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документов, введенных в информационный банк Консультант Плюс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pravo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gov</w:t>
      </w:r>
    </w:p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6382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с </w:t>
      </w:r>
      <w:r w:rsidR="00AB3283">
        <w:rPr>
          <w:rFonts w:ascii="Times New Roman" w:hAnsi="Times New Roman" w:cs="Times New Roman"/>
          <w:b/>
          <w:bCs/>
          <w:sz w:val="28"/>
          <w:szCs w:val="28"/>
        </w:rPr>
        <w:t xml:space="preserve">01 октября по </w:t>
      </w:r>
      <w:r w:rsidR="00004815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AB3283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5F4141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927B0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20301" w:rsidRDefault="00D20301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82" w:rsidRPr="003741AE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410"/>
        <w:gridCol w:w="8080"/>
      </w:tblGrid>
      <w:tr w:rsidR="00620094" w:rsidRPr="00744D5F" w:rsidTr="00620094">
        <w:tc>
          <w:tcPr>
            <w:tcW w:w="567" w:type="dxa"/>
          </w:tcPr>
          <w:p w:rsidR="00620094" w:rsidRPr="00744D5F" w:rsidRDefault="00620094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620094" w:rsidRPr="00744D5F" w:rsidRDefault="00620094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410" w:type="dxa"/>
          </w:tcPr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8080" w:type="dxa"/>
          </w:tcPr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F82D39" w:rsidRPr="00744D5F" w:rsidTr="00620094">
        <w:tc>
          <w:tcPr>
            <w:tcW w:w="567" w:type="dxa"/>
          </w:tcPr>
          <w:p w:rsidR="00F82D39" w:rsidRPr="00744D5F" w:rsidRDefault="007C66F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6F03D6" w:rsidRPr="006F03D6" w:rsidRDefault="006F03D6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"https://www.consultant.ru/cons/cgi/online.cgi?req=doc&amp;rnd=KH3WGA&amp;base=LAW&amp;n=487462" \l "ENcLcQUMtXjperDA"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6F03D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Минтруда России от 29.08.2024 N 433н  "Об утверждении профессионального стандарта "Специалист в области саморегулирования в градостроительной деятельности"</w:t>
            </w:r>
          </w:p>
          <w:p w:rsidR="005F4141" w:rsidRDefault="006F03D6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D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02.10.2024 N 79660.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AB3283" w:rsidRDefault="00AB3283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83" w:rsidRPr="00744D5F" w:rsidRDefault="00AB3283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D39" w:rsidRPr="00744D5F" w:rsidRDefault="006F03D6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8080" w:type="dxa"/>
          </w:tcPr>
          <w:p w:rsidR="006F03D6" w:rsidRDefault="006F03D6" w:rsidP="006F03D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</w:t>
            </w:r>
            <w:r w:rsidRPr="006F03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Целью профессиональной деятельности данных специалистов является обеспечение функционирования СРО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строительства.</w:t>
            </w:r>
          </w:p>
          <w:p w:rsidR="006F03D6" w:rsidRDefault="006F03D6" w:rsidP="006F03D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</w:t>
            </w:r>
            <w:r w:rsidRPr="006F03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Приводится описание трудовых функций, устанавливаются требования к образованию и обучению, к опыту практической работы, другие характеристики. </w:t>
            </w:r>
          </w:p>
          <w:p w:rsidR="006F03D6" w:rsidRPr="006F03D6" w:rsidRDefault="006F03D6" w:rsidP="006F03D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</w:t>
            </w:r>
            <w:r w:rsidRPr="006F03D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Профессиональным стандартом предусмотрены трудовые функции по правовому обеспечению деятельности СРО, ведению реестра членов СРО, контролю осуществления членами СРО предпринимательской деятельности, анализу деятельности членов СРО, осуществлению компетенций исполнительного органа СРО и другие функции, с указанием уровней и подуровней квалификации специалистов, а также кодов ОКВЭД.</w:t>
            </w:r>
          </w:p>
          <w:p w:rsidR="006F03D6" w:rsidRPr="006F03D6" w:rsidRDefault="006F03D6" w:rsidP="006F03D6">
            <w:pPr>
              <w:spacing w:before="168" w:line="28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C66F2" w:rsidRPr="00744D5F" w:rsidRDefault="007C66F2" w:rsidP="007C66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D39" w:rsidRPr="00744D5F" w:rsidTr="00620094">
        <w:tc>
          <w:tcPr>
            <w:tcW w:w="567" w:type="dxa"/>
          </w:tcPr>
          <w:p w:rsidR="00F82D39" w:rsidRDefault="007C7EBA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5F4141" w:rsidRDefault="00B6513A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y29NcQUc30yebK2n" w:history="1">
              <w:r w:rsidR="006F03D6" w:rsidRPr="006F03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Приказ </w:t>
              </w:r>
              <w:r w:rsidR="006F03D6" w:rsidRPr="006F03D6">
                <w:rPr>
                  <w:rStyle w:val="a4"/>
                </w:rPr>
                <w:t xml:space="preserve"> </w:t>
              </w:r>
              <w:r w:rsidR="006F03D6" w:rsidRPr="006F03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АНО НАРК от 01.10.2024 N 127/24-ПР   "Об утверждении изменений редакционного характера в наименованиях квалификаций и требованиях к квалификации в области инженерных изысканий, градостроительства, </w:t>
              </w:r>
              <w:r w:rsidR="006F03D6" w:rsidRPr="006F03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архитектурно-строительного проектирования"</w:t>
              </w:r>
            </w:hyperlink>
          </w:p>
          <w:p w:rsidR="00AB3283" w:rsidRDefault="00AB3283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83" w:rsidRDefault="00AB3283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D39" w:rsidRDefault="006F03D6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АНО НАРК</w:t>
            </w:r>
          </w:p>
        </w:tc>
        <w:tc>
          <w:tcPr>
            <w:tcW w:w="8080" w:type="dxa"/>
          </w:tcPr>
          <w:p w:rsidR="006F03D6" w:rsidRPr="006F03D6" w:rsidRDefault="00B921A8" w:rsidP="00B921A8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D20301">
              <w:rPr>
                <w:sz w:val="27"/>
                <w:szCs w:val="27"/>
              </w:rPr>
              <w:t>АНО «НАРК»</w:t>
            </w:r>
            <w:r w:rsidR="006F03D6" w:rsidRPr="006F03D6">
              <w:rPr>
                <w:sz w:val="27"/>
                <w:szCs w:val="27"/>
              </w:rPr>
              <w:t xml:space="preserve"> утверждены изменения редакционного характера в наименованиях квалификаций и требованиях к квалификации в области инженерных изысканий, градостроительства, архитектурно-строительного проектирования.</w:t>
            </w:r>
          </w:p>
          <w:p w:rsidR="006F03D6" w:rsidRPr="006F03D6" w:rsidRDefault="00B921A8" w:rsidP="00B921A8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6F03D6" w:rsidRPr="006F03D6">
              <w:rPr>
                <w:sz w:val="27"/>
                <w:szCs w:val="27"/>
              </w:rPr>
              <w:t>Приводятся в числе прочего уточненное квалификационное требование, уточненный перечень документов, необходимых для прохождения профессионального экзамена по соответствующей квалификации.</w:t>
            </w:r>
          </w:p>
          <w:p w:rsidR="006F03D6" w:rsidRDefault="00B921A8" w:rsidP="00B921A8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lastRenderedPageBreak/>
              <w:t xml:space="preserve">     </w:t>
            </w:r>
            <w:r w:rsidR="006F03D6" w:rsidRPr="006F03D6">
              <w:rPr>
                <w:sz w:val="27"/>
                <w:szCs w:val="27"/>
              </w:rPr>
              <w:t>Изменения размещены на сайте https://nark.ru/.</w:t>
            </w:r>
          </w:p>
        </w:tc>
      </w:tr>
      <w:tr w:rsidR="005B50BD" w:rsidRPr="00744D5F" w:rsidTr="00620094">
        <w:tc>
          <w:tcPr>
            <w:tcW w:w="567" w:type="dxa"/>
          </w:tcPr>
          <w:p w:rsidR="005B50BD" w:rsidRDefault="005B50BD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5B50BD" w:rsidRPr="00B921A8" w:rsidRDefault="00B921A8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  <w:fldChar w:fldCharType="begin"/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  <w:instrText xml:space="preserve"> HYPERLINK "https://www.consultant.ru/cons/cgi/online.cgi?req=doc&amp;rnd=KH3WGA&amp;base=LAW&amp;n=487434" \l "DOwNcQUNt9YLm20e"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  <w:fldChar w:fldCharType="separate"/>
            </w:r>
            <w:r w:rsidR="006F03D6" w:rsidRPr="00B921A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 w:rsidR="006F03D6" w:rsidRPr="00B921A8">
              <w:rPr>
                <w:rStyle w:val="a4"/>
              </w:rPr>
              <w:t xml:space="preserve"> </w:t>
            </w:r>
            <w:r w:rsidR="006F03D6" w:rsidRPr="00B921A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Минстроя России от 20.09.2024 N 24935-ОГ/14</w:t>
            </w:r>
            <w:r w:rsidRPr="00B921A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="006F03D6" w:rsidRPr="00B921A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По вопросу применения XML-схем, проектная документация</w:t>
            </w:r>
            <w:r w:rsidRPr="00B921A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которых не подлежит экспертизе»</w:t>
            </w:r>
          </w:p>
          <w:p w:rsidR="00AB3283" w:rsidRDefault="00B921A8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  <w:fldChar w:fldCharType="end"/>
            </w:r>
          </w:p>
          <w:p w:rsidR="00AB3283" w:rsidRDefault="00AB3283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B50BD" w:rsidRDefault="00B921A8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B921A8" w:rsidRDefault="00B921A8" w:rsidP="00B921A8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B921A8">
              <w:rPr>
                <w:bCs/>
                <w:sz w:val="26"/>
                <w:szCs w:val="26"/>
              </w:rPr>
              <w:t>Рассмотрен вопрос о применении XML-схем при строительстве объектов, проектная документация которых не подлежит экспертизе</w:t>
            </w:r>
            <w:r>
              <w:rPr>
                <w:bCs/>
                <w:sz w:val="26"/>
                <w:szCs w:val="26"/>
              </w:rPr>
              <w:t>.</w:t>
            </w:r>
          </w:p>
          <w:p w:rsidR="00B921A8" w:rsidRPr="00B921A8" w:rsidRDefault="00B921A8" w:rsidP="00B921A8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B921A8">
              <w:rPr>
                <w:bCs/>
                <w:sz w:val="26"/>
                <w:szCs w:val="26"/>
              </w:rPr>
              <w:t>Сообщается, в частности, что схемы, подлежащие использованию для формирования документов в формате XML, размещаются на официальном сайте Минстроя и вводятся в действие по истечении трех месяцев со дня размещения.</w:t>
            </w:r>
          </w:p>
          <w:p w:rsidR="00B921A8" w:rsidRDefault="00B921A8" w:rsidP="00B921A8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B921A8">
              <w:rPr>
                <w:bCs/>
                <w:sz w:val="26"/>
                <w:szCs w:val="26"/>
              </w:rPr>
              <w:t xml:space="preserve">В случае если на официальном сайте Минстроя отсутствует </w:t>
            </w:r>
            <w:r w:rsidR="00D20301">
              <w:rPr>
                <w:bCs/>
                <w:sz w:val="26"/>
                <w:szCs w:val="26"/>
              </w:rPr>
              <w:t xml:space="preserve">    </w:t>
            </w:r>
            <w:r w:rsidRPr="00B921A8">
              <w:rPr>
                <w:bCs/>
                <w:sz w:val="26"/>
                <w:szCs w:val="26"/>
              </w:rPr>
              <w:t>XML-схема, подлежащая использованию для формирования соответствующего электронного документа, такие документы представляются в иных установленных форматах.</w:t>
            </w:r>
          </w:p>
        </w:tc>
      </w:tr>
      <w:tr w:rsidR="00414478" w:rsidRPr="00744D5F" w:rsidTr="00414478">
        <w:trPr>
          <w:trHeight w:val="5141"/>
        </w:trPr>
        <w:tc>
          <w:tcPr>
            <w:tcW w:w="567" w:type="dxa"/>
          </w:tcPr>
          <w:p w:rsidR="00414478" w:rsidRDefault="00414478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4" w:type="dxa"/>
          </w:tcPr>
          <w:p w:rsidR="00414478" w:rsidRDefault="00B6513A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  <w:hyperlink r:id="rId9" w:anchor="ajXJoQUy7uEQ31YG3" w:history="1">
              <w:r w:rsidR="00414478" w:rsidRPr="0041447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Росстандарта от 07.10.2024 N 2340 «О внесении изменений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"Технический регламент о требованиях пожарной безопасности", утвержденный приказом Федерального агентства по техническому регулированию и метрологии от 13 февраля 2023 г. N 318».</w:t>
              </w:r>
            </w:hyperlink>
          </w:p>
        </w:tc>
        <w:tc>
          <w:tcPr>
            <w:tcW w:w="2410" w:type="dxa"/>
          </w:tcPr>
          <w:p w:rsidR="00414478" w:rsidRDefault="00414478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Росстандарт</w:t>
            </w:r>
          </w:p>
        </w:tc>
        <w:tc>
          <w:tcPr>
            <w:tcW w:w="8080" w:type="dxa"/>
          </w:tcPr>
          <w:p w:rsidR="00414478" w:rsidRDefault="00414478" w:rsidP="00B921A8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414478">
              <w:rPr>
                <w:bCs/>
                <w:sz w:val="26"/>
                <w:szCs w:val="26"/>
              </w:rPr>
              <w:t>Актуализирован перечень документов в области стандартизации, применение на добровольной основе которых обеспечивает соблюдение требований Технического регламента о требованиях пожарной безопасности</w:t>
            </w:r>
            <w:r>
              <w:rPr>
                <w:bCs/>
                <w:sz w:val="26"/>
                <w:szCs w:val="26"/>
              </w:rPr>
              <w:t>.</w:t>
            </w:r>
          </w:p>
          <w:p w:rsidR="00414478" w:rsidRDefault="00414478" w:rsidP="00B921A8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414478">
              <w:rPr>
                <w:bCs/>
                <w:sz w:val="26"/>
                <w:szCs w:val="26"/>
              </w:rPr>
              <w:t>В новой редакции изложены некоторые позиции перечня, утвержденного приказом Росстандарта от 13.02.2023 N 318, а также включена позиция</w:t>
            </w:r>
            <w:r w:rsidR="00D20301">
              <w:rPr>
                <w:bCs/>
                <w:sz w:val="26"/>
                <w:szCs w:val="26"/>
              </w:rPr>
              <w:t>, содержащая ГОСТ Р 71554-2024 «</w:t>
            </w:r>
            <w:r w:rsidRPr="00414478">
              <w:rPr>
                <w:bCs/>
                <w:sz w:val="26"/>
                <w:szCs w:val="26"/>
              </w:rPr>
              <w:t>Системы передачи извещений о пожаре. Руководство по проектированию, монтажу, техническому обслуживанию и ремонту. Методы</w:t>
            </w:r>
            <w:r w:rsidR="00D20301">
              <w:rPr>
                <w:bCs/>
                <w:sz w:val="26"/>
                <w:szCs w:val="26"/>
              </w:rPr>
              <w:t xml:space="preserve"> испытаний на работоспособность»</w:t>
            </w:r>
            <w:r w:rsidRPr="00414478">
              <w:rPr>
                <w:bCs/>
                <w:sz w:val="26"/>
                <w:szCs w:val="26"/>
              </w:rPr>
              <w:t>.</w:t>
            </w:r>
          </w:p>
        </w:tc>
      </w:tr>
      <w:tr w:rsidR="00414478" w:rsidRPr="00744D5F" w:rsidTr="00620094">
        <w:tc>
          <w:tcPr>
            <w:tcW w:w="567" w:type="dxa"/>
          </w:tcPr>
          <w:p w:rsidR="00414478" w:rsidRDefault="00414478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4" w:type="dxa"/>
          </w:tcPr>
          <w:tbl>
            <w:tblPr>
              <w:tblW w:w="4281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3039"/>
            </w:tblGrid>
            <w:tr w:rsidR="00414478" w:rsidRPr="00414478" w:rsidTr="00C34EF3">
              <w:tc>
                <w:tcPr>
                  <w:tcW w:w="17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414478" w:rsidRPr="00414478" w:rsidRDefault="00414478" w:rsidP="00D203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4478" w:rsidRPr="00414478" w:rsidRDefault="00B6513A" w:rsidP="00D20301">
                  <w:pPr>
                    <w:framePr w:hSpace="180" w:wrap="around" w:vAnchor="text" w:hAnchor="text" w:y="1"/>
                    <w:tabs>
                      <w:tab w:val="left" w:pos="539"/>
                    </w:tabs>
                    <w:spacing w:after="0" w:line="288" w:lineRule="atLeast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hyperlink r:id="rId10" w:anchor="tA7LoQU27DtWi1Ry" w:history="1">
                    <w:r w:rsidR="00414478" w:rsidRPr="00414478">
                      <w:rPr>
                        <w:rStyle w:val="a4"/>
                        <w:rFonts w:ascii="Times New Roman" w:eastAsia="Times New Roman" w:hAnsi="Times New Roman" w:cs="Times New Roman"/>
                        <w:sz w:val="26"/>
                        <w:szCs w:val="26"/>
                        <w:lang w:eastAsia="ru-RU"/>
                      </w:rPr>
                      <w:t>Приказ МЧС России от 21.08.2024 N 681</w:t>
                    </w:r>
                    <w:r w:rsidR="00414478" w:rsidRPr="00414478">
                      <w:rPr>
                        <w:rStyle w:val="a4"/>
                        <w:rFonts w:ascii="Times New Roman" w:eastAsia="Times New Roman" w:hAnsi="Times New Roman" w:cs="Times New Roman"/>
                        <w:sz w:val="26"/>
                        <w:szCs w:val="26"/>
                        <w:lang w:eastAsia="ru-RU"/>
                      </w:rPr>
                      <w:br/>
                      <w:t xml:space="preserve">"Об утверждении изменения N 2 к своду правил СП 1.13130.2020 </w:t>
                    </w:r>
                    <w:r w:rsidR="00414478" w:rsidRPr="00414478">
                      <w:rPr>
                        <w:rStyle w:val="a4"/>
                        <w:rFonts w:ascii="Times New Roman" w:eastAsia="Times New Roman" w:hAnsi="Times New Roman" w:cs="Times New Roman"/>
                        <w:sz w:val="26"/>
                        <w:szCs w:val="26"/>
                        <w:lang w:eastAsia="ru-RU"/>
                      </w:rPr>
                      <w:lastRenderedPageBreak/>
                      <w:t>"Системы противопожарной защиты. Эвакуационные пути и выходы"</w:t>
                    </w:r>
                  </w:hyperlink>
                </w:p>
              </w:tc>
            </w:tr>
          </w:tbl>
          <w:p w:rsidR="00414478" w:rsidRDefault="00414478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</w:p>
        </w:tc>
        <w:tc>
          <w:tcPr>
            <w:tcW w:w="2410" w:type="dxa"/>
          </w:tcPr>
          <w:p w:rsidR="00414478" w:rsidRDefault="00414478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МЧС России</w:t>
            </w:r>
          </w:p>
        </w:tc>
        <w:tc>
          <w:tcPr>
            <w:tcW w:w="8080" w:type="dxa"/>
          </w:tcPr>
          <w:p w:rsidR="00414478" w:rsidRDefault="00414478" w:rsidP="00414478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Pr="00414478">
              <w:rPr>
                <w:bCs/>
                <w:sz w:val="26"/>
                <w:szCs w:val="26"/>
              </w:rPr>
              <w:t xml:space="preserve">С 1 ноября 2024 года вводится в действие изменение </w:t>
            </w:r>
            <w:r w:rsidR="00D20301">
              <w:rPr>
                <w:bCs/>
                <w:sz w:val="26"/>
                <w:szCs w:val="26"/>
              </w:rPr>
              <w:t>№</w:t>
            </w:r>
            <w:r w:rsidRPr="00414478">
              <w:rPr>
                <w:bCs/>
                <w:sz w:val="26"/>
                <w:szCs w:val="26"/>
              </w:rPr>
              <w:t xml:space="preserve"> 2 </w:t>
            </w:r>
            <w:r w:rsidR="00D20301">
              <w:rPr>
                <w:bCs/>
                <w:sz w:val="26"/>
                <w:szCs w:val="26"/>
              </w:rPr>
              <w:t>к своду правил СП 1.13130.2020 «</w:t>
            </w:r>
            <w:r w:rsidRPr="00414478">
              <w:rPr>
                <w:bCs/>
                <w:sz w:val="26"/>
                <w:szCs w:val="26"/>
              </w:rPr>
              <w:t>Системы противопожарной защи</w:t>
            </w:r>
            <w:r w:rsidR="00D20301">
              <w:rPr>
                <w:bCs/>
                <w:sz w:val="26"/>
                <w:szCs w:val="26"/>
              </w:rPr>
              <w:t>ты. Эвакуационные пути и выходы»</w:t>
            </w:r>
            <w:r>
              <w:rPr>
                <w:bCs/>
                <w:sz w:val="26"/>
                <w:szCs w:val="26"/>
              </w:rPr>
              <w:t>.</w:t>
            </w:r>
          </w:p>
          <w:p w:rsidR="00414478" w:rsidRDefault="00414478" w:rsidP="00414478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414478">
              <w:rPr>
                <w:bCs/>
                <w:sz w:val="26"/>
                <w:szCs w:val="26"/>
              </w:rPr>
              <w:t>В частности, установлены требования, которые необходимо соблюдать при устройстве турникет</w:t>
            </w:r>
            <w:r>
              <w:rPr>
                <w:bCs/>
                <w:sz w:val="26"/>
                <w:szCs w:val="26"/>
              </w:rPr>
              <w:t>ов в вестибюлях, холлах зданий.</w:t>
            </w:r>
          </w:p>
          <w:p w:rsidR="00D20301" w:rsidRDefault="00414478" w:rsidP="00414478">
            <w:pPr>
              <w:pStyle w:val="a6"/>
              <w:spacing w:before="0" w:beforeAutospacing="0" w:after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    </w:t>
            </w:r>
            <w:r w:rsidRPr="00414478">
              <w:rPr>
                <w:bCs/>
                <w:sz w:val="26"/>
                <w:szCs w:val="26"/>
              </w:rPr>
              <w:t>Определено, какие размеры эвакуационных путей должны обеспе</w:t>
            </w:r>
            <w:r w:rsidR="00D20301">
              <w:rPr>
                <w:bCs/>
                <w:sz w:val="26"/>
                <w:szCs w:val="26"/>
              </w:rPr>
              <w:t>ч</w:t>
            </w:r>
            <w:r w:rsidRPr="00414478">
              <w:rPr>
                <w:bCs/>
                <w:sz w:val="26"/>
                <w:szCs w:val="26"/>
              </w:rPr>
              <w:t>ивать пешеходн</w:t>
            </w:r>
            <w:r w:rsidR="00301A2B">
              <w:rPr>
                <w:bCs/>
                <w:sz w:val="26"/>
                <w:szCs w:val="26"/>
              </w:rPr>
              <w:t>ые тоннели, галереи и эстакады.</w:t>
            </w:r>
          </w:p>
          <w:p w:rsidR="00414478" w:rsidRPr="00414478" w:rsidRDefault="00D20301" w:rsidP="00414478">
            <w:pPr>
              <w:pStyle w:val="a6"/>
              <w:spacing w:before="0" w:beforeAutospacing="0" w:after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414478" w:rsidRPr="00414478">
              <w:rPr>
                <w:bCs/>
                <w:sz w:val="26"/>
                <w:szCs w:val="26"/>
              </w:rPr>
              <w:t>Введены требования к путям эвакуации для атриумов (пассажей).</w:t>
            </w:r>
          </w:p>
          <w:p w:rsidR="00414478" w:rsidRPr="00414478" w:rsidRDefault="00414478" w:rsidP="00414478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 w:rsidRPr="00414478">
              <w:rPr>
                <w:bCs/>
                <w:sz w:val="26"/>
                <w:szCs w:val="26"/>
              </w:rPr>
              <w:t> </w:t>
            </w:r>
          </w:p>
          <w:p w:rsidR="00414478" w:rsidRDefault="00414478" w:rsidP="00B921A8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</w:p>
        </w:tc>
      </w:tr>
      <w:tr w:rsidR="003604F7" w:rsidRPr="00744D5F" w:rsidTr="00620094">
        <w:tc>
          <w:tcPr>
            <w:tcW w:w="567" w:type="dxa"/>
          </w:tcPr>
          <w:p w:rsidR="003604F7" w:rsidRDefault="003604F7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964" w:type="dxa"/>
          </w:tcPr>
          <w:p w:rsidR="003604F7" w:rsidRPr="003604F7" w:rsidRDefault="00B6513A" w:rsidP="003604F7">
            <w:pPr>
              <w:pStyle w:val="a6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hyperlink r:id="rId11" w:anchor="1b1YwRU4RoQ3OF6Q" w:history="1">
              <w:r w:rsidR="003604F7" w:rsidRPr="003604F7">
                <w:rPr>
                  <w:rStyle w:val="a4"/>
                  <w:sz w:val="26"/>
                  <w:szCs w:val="26"/>
                </w:rPr>
                <w:t>МЧС России от 14.10.2024           N 43-6533-19 «О совершенствовании нормативного правового регулирования, оптимизации требований пожарной безопасности, содержащихся в нормативных правовых актах РФ и нормативных документах по пожарной безопасности»</w:t>
              </w:r>
            </w:hyperlink>
          </w:p>
        </w:tc>
        <w:tc>
          <w:tcPr>
            <w:tcW w:w="2410" w:type="dxa"/>
          </w:tcPr>
          <w:p w:rsidR="003604F7" w:rsidRDefault="003604F7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МЧС России</w:t>
            </w:r>
          </w:p>
        </w:tc>
        <w:tc>
          <w:tcPr>
            <w:tcW w:w="8080" w:type="dxa"/>
          </w:tcPr>
          <w:p w:rsidR="003604F7" w:rsidRDefault="003604F7" w:rsidP="00414478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3604F7">
              <w:rPr>
                <w:bCs/>
                <w:sz w:val="26"/>
                <w:szCs w:val="26"/>
              </w:rPr>
              <w:t>Даны разъяснения по вопросу обоснования мероприятий по обеспечению пожарной безопасности в ходе проектирования объекта защиты, при строительстве, реконструкции, капитальном ремонте, техническом перевооружении, изменении функционального назначения</w:t>
            </w:r>
            <w:r>
              <w:rPr>
                <w:bCs/>
                <w:sz w:val="26"/>
                <w:szCs w:val="26"/>
              </w:rPr>
              <w:t>.</w:t>
            </w:r>
          </w:p>
          <w:p w:rsidR="003604F7" w:rsidRDefault="003604F7" w:rsidP="00414478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 w:rsidRPr="003604F7">
              <w:rPr>
                <w:bCs/>
                <w:sz w:val="26"/>
                <w:szCs w:val="26"/>
              </w:rPr>
              <w:t>В целях обеспечения пожарной безопасности объектов защиты, при разработке проектной документации, необходимой для проектирования и эксплуатации зданий, в проектную документацию необходимо включать обоснованные технические решения в виде мер пожарной безопасности, дифференцированных в соответствии с одним из выбранных условий, определенных частью 1 статьи 6 Технического регламента о требованиях пожарной безопасности, предусматривающей вариативность подходов к обеспечению пожарной безопасности объектов защиты и учитывающей возможность отступления от требований нормативных документов по пожарной безопасности.</w:t>
            </w:r>
          </w:p>
        </w:tc>
      </w:tr>
      <w:tr w:rsidR="003B1A38" w:rsidRPr="00744D5F" w:rsidTr="00620094">
        <w:tc>
          <w:tcPr>
            <w:tcW w:w="567" w:type="dxa"/>
          </w:tcPr>
          <w:p w:rsidR="003B1A38" w:rsidRDefault="003B1A38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4" w:type="dxa"/>
          </w:tcPr>
          <w:p w:rsidR="003B1A38" w:rsidRDefault="00B6513A" w:rsidP="003604F7">
            <w:pPr>
              <w:pStyle w:val="a6"/>
              <w:spacing w:before="0" w:beforeAutospacing="0" w:after="0" w:afterAutospacing="0" w:line="288" w:lineRule="atLeast"/>
              <w:rPr>
                <w:rStyle w:val="a4"/>
                <w:sz w:val="26"/>
                <w:szCs w:val="26"/>
              </w:rPr>
            </w:pPr>
            <w:hyperlink r:id="rId12" w:anchor="zb2xgSUP6PcM4GET" w:history="1">
              <w:r w:rsidR="003B1A38" w:rsidRPr="003B1A38">
                <w:rPr>
                  <w:rStyle w:val="a4"/>
                  <w:sz w:val="26"/>
                  <w:szCs w:val="26"/>
                </w:rPr>
                <w:t>Приказ Минтруда России от 23.09.2024 N 494н"Об утверждении профессионального стандарта "Специалист в области проектирования наружных слаботочных сетей" Зарегистрировано в Минюсте России 24.10.2024 N 79883.</w:t>
              </w:r>
            </w:hyperlink>
          </w:p>
        </w:tc>
        <w:tc>
          <w:tcPr>
            <w:tcW w:w="2410" w:type="dxa"/>
          </w:tcPr>
          <w:p w:rsidR="003B1A38" w:rsidRDefault="003B1A38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8080" w:type="dxa"/>
          </w:tcPr>
          <w:p w:rsidR="003B1A38" w:rsidRDefault="003B1A38" w:rsidP="003B1A38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3B1A38">
              <w:rPr>
                <w:bCs/>
                <w:sz w:val="26"/>
                <w:szCs w:val="26"/>
              </w:rPr>
              <w:t>С 1 марта 2025 г. ввод</w:t>
            </w:r>
            <w:r w:rsidR="00D20301">
              <w:rPr>
                <w:bCs/>
                <w:sz w:val="26"/>
                <w:szCs w:val="26"/>
              </w:rPr>
              <w:t>ится профессиональный стандарт «</w:t>
            </w:r>
            <w:r w:rsidRPr="003B1A38">
              <w:rPr>
                <w:bCs/>
                <w:sz w:val="26"/>
                <w:szCs w:val="26"/>
              </w:rPr>
              <w:t>Специалист в области проектиров</w:t>
            </w:r>
            <w:r w:rsidR="00D20301">
              <w:rPr>
                <w:bCs/>
                <w:sz w:val="26"/>
                <w:szCs w:val="26"/>
              </w:rPr>
              <w:t>ания наружных слаботочных сетей»</w:t>
            </w:r>
            <w:r>
              <w:rPr>
                <w:bCs/>
                <w:sz w:val="26"/>
                <w:szCs w:val="26"/>
              </w:rPr>
              <w:t>.</w:t>
            </w:r>
          </w:p>
          <w:p w:rsidR="003B1A38" w:rsidRDefault="003B1A38" w:rsidP="003B1A38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3B1A38">
              <w:rPr>
                <w:bCs/>
                <w:sz w:val="26"/>
                <w:szCs w:val="26"/>
              </w:rPr>
              <w:t>Целью профессиональной деятельности данных специалистов является подготовка прое</w:t>
            </w:r>
            <w:r>
              <w:rPr>
                <w:bCs/>
                <w:sz w:val="26"/>
                <w:szCs w:val="26"/>
              </w:rPr>
              <w:t>кта наружных слаботочных сетей</w:t>
            </w:r>
            <w:r w:rsidR="00D20301">
              <w:rPr>
                <w:bCs/>
                <w:sz w:val="26"/>
                <w:szCs w:val="26"/>
              </w:rPr>
              <w:t>.</w:t>
            </w:r>
          </w:p>
          <w:p w:rsidR="003B1A38" w:rsidRPr="003B1A38" w:rsidRDefault="003B1A38" w:rsidP="003B1A38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3B1A38">
              <w:rPr>
                <w:bCs/>
                <w:sz w:val="26"/>
                <w:szCs w:val="26"/>
              </w:rPr>
              <w:t>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</w:t>
            </w:r>
          </w:p>
          <w:p w:rsidR="003B1A38" w:rsidRDefault="00D20301" w:rsidP="003B1A38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3B1A38" w:rsidRPr="003B1A38">
              <w:rPr>
                <w:bCs/>
                <w:sz w:val="26"/>
                <w:szCs w:val="26"/>
              </w:rPr>
              <w:t>Настоящий приказ действует до 1 марта 2031 г.</w:t>
            </w:r>
          </w:p>
        </w:tc>
      </w:tr>
      <w:tr w:rsidR="00AD7563" w:rsidRPr="00744D5F" w:rsidTr="00620094">
        <w:tc>
          <w:tcPr>
            <w:tcW w:w="567" w:type="dxa"/>
          </w:tcPr>
          <w:p w:rsidR="00AD7563" w:rsidRDefault="00AD7563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64" w:type="dxa"/>
          </w:tcPr>
          <w:p w:rsidR="00AD7563" w:rsidRPr="00AD7563" w:rsidRDefault="00AD7563" w:rsidP="003604F7">
            <w:pPr>
              <w:pStyle w:val="a6"/>
              <w:spacing w:before="0" w:beforeAutospacing="0" w:after="0" w:afterAutospacing="0" w:line="288" w:lineRule="atLeast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fldChar w:fldCharType="begin"/>
            </w:r>
            <w:r>
              <w:rPr>
                <w:rStyle w:val="a4"/>
                <w:sz w:val="26"/>
                <w:szCs w:val="26"/>
              </w:rPr>
              <w:instrText xml:space="preserve"> HYPERLINK "https://www.consultant.ru/cons/cgi/online.cgi?req=doc&amp;rnd=VgbONw&amp;base=LAW&amp;n=491140" \l "fc0yqUU5OYkOq3QT" </w:instrText>
            </w:r>
            <w:r>
              <w:rPr>
                <w:rStyle w:val="a4"/>
                <w:sz w:val="26"/>
                <w:szCs w:val="26"/>
              </w:rPr>
              <w:fldChar w:fldCharType="separate"/>
            </w:r>
            <w:r w:rsidRPr="00AD7563">
              <w:rPr>
                <w:rStyle w:val="a4"/>
                <w:sz w:val="26"/>
                <w:szCs w:val="26"/>
              </w:rPr>
              <w:t xml:space="preserve">Приказ Минстроя России от 11.09.2024 N 606/пр"Об утверждении собирательной классификационной группировки </w:t>
            </w:r>
            <w:r w:rsidRPr="00AD7563">
              <w:rPr>
                <w:rStyle w:val="a4"/>
                <w:sz w:val="26"/>
                <w:szCs w:val="26"/>
              </w:rPr>
              <w:lastRenderedPageBreak/>
              <w:t>видов экономической деятельности в сфере строительства"</w:t>
            </w:r>
          </w:p>
          <w:p w:rsidR="00AD7563" w:rsidRDefault="00AD7563" w:rsidP="003604F7">
            <w:pPr>
              <w:pStyle w:val="a6"/>
              <w:spacing w:before="0" w:beforeAutospacing="0" w:after="0" w:afterAutospacing="0" w:line="288" w:lineRule="atLeast"/>
              <w:rPr>
                <w:rStyle w:val="a4"/>
                <w:sz w:val="26"/>
                <w:szCs w:val="26"/>
              </w:rPr>
            </w:pPr>
            <w:r w:rsidRPr="00AD7563">
              <w:rPr>
                <w:rStyle w:val="a4"/>
                <w:sz w:val="26"/>
                <w:szCs w:val="26"/>
              </w:rPr>
              <w:t>Зарегистрировано в Минюсте России 21.11.2024 N 80254.</w:t>
            </w:r>
            <w:r>
              <w:rPr>
                <w:rStyle w:val="a4"/>
                <w:sz w:val="26"/>
                <w:szCs w:val="26"/>
              </w:rPr>
              <w:fldChar w:fldCharType="end"/>
            </w:r>
          </w:p>
        </w:tc>
        <w:tc>
          <w:tcPr>
            <w:tcW w:w="2410" w:type="dxa"/>
          </w:tcPr>
          <w:p w:rsidR="00AD7563" w:rsidRDefault="00AD7563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8080" w:type="dxa"/>
          </w:tcPr>
          <w:p w:rsidR="00AD7563" w:rsidRPr="00D20301" w:rsidRDefault="00AD7563" w:rsidP="00AD7563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    </w:t>
            </w:r>
            <w:r w:rsidRPr="00D20301">
              <w:rPr>
                <w:bCs/>
                <w:sz w:val="26"/>
                <w:szCs w:val="26"/>
              </w:rPr>
              <w:t>Утверждена собирательная классификационная группировка видов экономической деятельности в сфере строительства.</w:t>
            </w:r>
          </w:p>
          <w:p w:rsidR="00AD7563" w:rsidRPr="00D20301" w:rsidRDefault="00AD7563" w:rsidP="00AD7563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 w:rsidRPr="00D20301">
              <w:rPr>
                <w:bCs/>
                <w:sz w:val="26"/>
                <w:szCs w:val="26"/>
              </w:rPr>
              <w:t xml:space="preserve">     </w:t>
            </w:r>
            <w:r w:rsidRPr="00D20301">
              <w:rPr>
                <w:sz w:val="26"/>
                <w:szCs w:val="26"/>
              </w:rPr>
              <w:t>Приводятся коды соответствующих видов экономической деятельности по ОКВЭД2 и их наименование по ОКВЭД2.</w:t>
            </w:r>
          </w:p>
          <w:p w:rsidR="00AD7563" w:rsidRPr="00D20301" w:rsidRDefault="00AD7563" w:rsidP="00AD7563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</w:p>
          <w:p w:rsidR="00AD7563" w:rsidRDefault="00AD7563" w:rsidP="003B1A38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</w:p>
        </w:tc>
      </w:tr>
      <w:tr w:rsidR="0055102D" w:rsidRPr="00744D5F" w:rsidTr="00620094">
        <w:tc>
          <w:tcPr>
            <w:tcW w:w="567" w:type="dxa"/>
          </w:tcPr>
          <w:p w:rsidR="0055102D" w:rsidRDefault="0055102D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 </w:t>
            </w:r>
          </w:p>
        </w:tc>
        <w:tc>
          <w:tcPr>
            <w:tcW w:w="3964" w:type="dxa"/>
          </w:tcPr>
          <w:p w:rsidR="0055102D" w:rsidRDefault="00B6513A" w:rsidP="003604F7">
            <w:pPr>
              <w:pStyle w:val="a6"/>
              <w:spacing w:before="0" w:beforeAutospacing="0" w:after="0" w:afterAutospacing="0" w:line="288" w:lineRule="atLeast"/>
              <w:rPr>
                <w:rStyle w:val="a4"/>
                <w:sz w:val="26"/>
                <w:szCs w:val="26"/>
              </w:rPr>
            </w:pPr>
            <w:hyperlink r:id="rId13" w:anchor="ZaGL9VUmcSsHquqJ1" w:history="1">
              <w:r w:rsidR="0055102D" w:rsidRPr="0055102D">
                <w:rPr>
                  <w:rStyle w:val="a4"/>
                  <w:sz w:val="26"/>
                  <w:szCs w:val="26"/>
                </w:rPr>
                <w:t>Федеральный закон от 23.11.2024 N 404-ФЗ "О внесении изменения в статью 4.2 Федерального закона "О введении в действие Градостроительного кодекса Российской Федерации".</w:t>
              </w:r>
            </w:hyperlink>
          </w:p>
        </w:tc>
        <w:tc>
          <w:tcPr>
            <w:tcW w:w="2410" w:type="dxa"/>
          </w:tcPr>
          <w:p w:rsidR="0055102D" w:rsidRDefault="0055102D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8080" w:type="dxa"/>
          </w:tcPr>
          <w:p w:rsidR="0055102D" w:rsidRPr="0055102D" w:rsidRDefault="0055102D" w:rsidP="00AD7563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55102D">
              <w:rPr>
                <w:bCs/>
                <w:sz w:val="26"/>
                <w:szCs w:val="26"/>
              </w:rPr>
              <w:t>Речь идет о передаче городу Санкт-Петербургу части полномочий Российской Федерации по проведению государственной экспертизы проектной документации и результатов инженерных изысканий в отношении объектов капитального строительства, указанных в пункте 5.1 части 1 статьи 6 Градостроительного кодекса (уникальных объектов, объектов культурного наследия федерального значения и других, за исключением объектов обороны страны и безопасности государства, других объектов, сведения о которых составляют государственную тайну, объектов федеральных ядерных организаций), строительство или реконструкцию которых предполагается осуществлять на территории Санкт-Петербурга и без привлечения средств федерального бюджета.</w:t>
            </w:r>
          </w:p>
        </w:tc>
      </w:tr>
      <w:tr w:rsidR="0055102D" w:rsidRPr="00744D5F" w:rsidTr="00620094">
        <w:tc>
          <w:tcPr>
            <w:tcW w:w="567" w:type="dxa"/>
          </w:tcPr>
          <w:p w:rsidR="0055102D" w:rsidRDefault="0055102D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64" w:type="dxa"/>
          </w:tcPr>
          <w:p w:rsidR="0055102D" w:rsidRPr="0055102D" w:rsidRDefault="0055102D" w:rsidP="003604F7">
            <w:pPr>
              <w:pStyle w:val="a6"/>
              <w:spacing w:before="0" w:beforeAutospacing="0" w:after="0" w:afterAutospacing="0" w:line="288" w:lineRule="atLeast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fldChar w:fldCharType="begin"/>
            </w:r>
            <w:r>
              <w:rPr>
                <w:rStyle w:val="a4"/>
                <w:sz w:val="26"/>
                <w:szCs w:val="26"/>
              </w:rPr>
              <w:instrText xml:space="preserve"> HYPERLINK "https://www.consultant.ru/cons/cgi/online.cgi?req=doc&amp;rnd=VgpwaQ&amp;base=LAW&amp;n=491170" \l "vlON9VUMowcjvy57" </w:instrText>
            </w:r>
            <w:r>
              <w:rPr>
                <w:rStyle w:val="a4"/>
                <w:sz w:val="26"/>
                <w:szCs w:val="26"/>
              </w:rPr>
              <w:fldChar w:fldCharType="separate"/>
            </w:r>
            <w:r w:rsidRPr="0055102D">
              <w:rPr>
                <w:rStyle w:val="a4"/>
                <w:sz w:val="26"/>
                <w:szCs w:val="26"/>
              </w:rPr>
              <w:t>Приказ Минтруда России от 14.10.2024 N 562н "Об утверждении профессионального стандарта "Специалист в сфере информационного моделирования в строительстве".</w:t>
            </w:r>
          </w:p>
          <w:p w:rsidR="0055102D" w:rsidRDefault="0055102D" w:rsidP="003604F7">
            <w:pPr>
              <w:pStyle w:val="a6"/>
              <w:spacing w:before="0" w:beforeAutospacing="0" w:after="0" w:afterAutospacing="0" w:line="288" w:lineRule="atLeast"/>
              <w:rPr>
                <w:rStyle w:val="a4"/>
                <w:sz w:val="26"/>
                <w:szCs w:val="26"/>
              </w:rPr>
            </w:pPr>
            <w:r w:rsidRPr="0055102D">
              <w:rPr>
                <w:rStyle w:val="a4"/>
                <w:sz w:val="26"/>
                <w:szCs w:val="26"/>
              </w:rPr>
              <w:t>Зарегистрировано в Минюсте России 15.11.2024 N 80170.</w:t>
            </w:r>
            <w:r>
              <w:rPr>
                <w:rStyle w:val="a4"/>
                <w:sz w:val="26"/>
                <w:szCs w:val="26"/>
              </w:rPr>
              <w:fldChar w:fldCharType="end"/>
            </w:r>
          </w:p>
        </w:tc>
        <w:tc>
          <w:tcPr>
            <w:tcW w:w="2410" w:type="dxa"/>
          </w:tcPr>
          <w:p w:rsidR="0055102D" w:rsidRDefault="0055102D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8080" w:type="dxa"/>
          </w:tcPr>
          <w:p w:rsidR="005B651F" w:rsidRDefault="0055102D" w:rsidP="005B651F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5B651F">
              <w:rPr>
                <w:bCs/>
                <w:sz w:val="26"/>
                <w:szCs w:val="26"/>
              </w:rPr>
              <w:t xml:space="preserve">  </w:t>
            </w:r>
            <w:r w:rsidRPr="0055102D">
              <w:rPr>
                <w:bCs/>
                <w:sz w:val="26"/>
                <w:szCs w:val="26"/>
              </w:rPr>
              <w:t>С 1 марта 2025 г. применяется актуализирова</w:t>
            </w:r>
            <w:r w:rsidR="00D20301">
              <w:rPr>
                <w:bCs/>
                <w:sz w:val="26"/>
                <w:szCs w:val="26"/>
              </w:rPr>
              <w:t>нный профессиональный стандарт «</w:t>
            </w:r>
            <w:r w:rsidRPr="0055102D">
              <w:rPr>
                <w:bCs/>
                <w:sz w:val="26"/>
                <w:szCs w:val="26"/>
              </w:rPr>
              <w:t>Специалист в сфере информационног</w:t>
            </w:r>
            <w:r w:rsidR="00D20301">
              <w:rPr>
                <w:bCs/>
                <w:sz w:val="26"/>
                <w:szCs w:val="26"/>
              </w:rPr>
              <w:t>о моделирования в строительстве»</w:t>
            </w:r>
            <w:r>
              <w:rPr>
                <w:bCs/>
                <w:sz w:val="26"/>
                <w:szCs w:val="26"/>
              </w:rPr>
              <w:t>.</w:t>
            </w:r>
          </w:p>
          <w:p w:rsidR="005B651F" w:rsidRDefault="005B651F" w:rsidP="005B651F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55102D" w:rsidRPr="0055102D">
              <w:rPr>
                <w:bCs/>
                <w:sz w:val="26"/>
                <w:szCs w:val="26"/>
              </w:rPr>
              <w:t>Целью профессиональной деятельности данных специалистов является создание и сопровождение информационной модели объекта капитального строительства на вс</w:t>
            </w:r>
            <w:r>
              <w:rPr>
                <w:bCs/>
                <w:sz w:val="26"/>
                <w:szCs w:val="26"/>
              </w:rPr>
              <w:t>ех этапах его жизненного цикла.</w:t>
            </w:r>
          </w:p>
          <w:p w:rsidR="0055102D" w:rsidRPr="0055102D" w:rsidRDefault="005B651F" w:rsidP="005B651F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55102D" w:rsidRPr="0055102D">
              <w:rPr>
                <w:bCs/>
                <w:sz w:val="26"/>
                <w:szCs w:val="26"/>
              </w:rPr>
              <w:t xml:space="preserve">Признается утратившим силу приказ Минтруда России от 16 ноября 2020 г. </w:t>
            </w:r>
            <w:r w:rsidR="00D20301">
              <w:rPr>
                <w:bCs/>
                <w:sz w:val="26"/>
                <w:szCs w:val="26"/>
              </w:rPr>
              <w:t>№</w:t>
            </w:r>
            <w:bookmarkStart w:id="0" w:name="_GoBack"/>
            <w:bookmarkEnd w:id="0"/>
            <w:r w:rsidR="0055102D" w:rsidRPr="0055102D">
              <w:rPr>
                <w:bCs/>
                <w:sz w:val="26"/>
                <w:szCs w:val="26"/>
              </w:rPr>
              <w:t xml:space="preserve"> 787н, которым утвержден аналогичный стандарт.</w:t>
            </w:r>
          </w:p>
          <w:p w:rsidR="0055102D" w:rsidRDefault="005B651F" w:rsidP="0055102D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="0055102D" w:rsidRPr="0055102D">
              <w:rPr>
                <w:bCs/>
                <w:sz w:val="26"/>
                <w:szCs w:val="26"/>
              </w:rPr>
              <w:t>Настоящий приказ действует до 1 марта 2031 г.</w:t>
            </w:r>
          </w:p>
        </w:tc>
      </w:tr>
    </w:tbl>
    <w:p w:rsidR="008A21C2" w:rsidRDefault="008A21C2" w:rsidP="004D6382"/>
    <w:p w:rsidR="002F15FB" w:rsidRDefault="002F15FB" w:rsidP="004D6382"/>
    <w:p w:rsidR="00B11FD6" w:rsidRDefault="00B11FD6" w:rsidP="004D6382"/>
    <w:p w:rsidR="003421A4" w:rsidRPr="004D6382" w:rsidRDefault="003421A4" w:rsidP="004D6382"/>
    <w:sectPr w:rsidR="003421A4" w:rsidRPr="004D6382" w:rsidSect="00D20301">
      <w:pgSz w:w="16838" w:h="11906" w:orient="landscape" w:code="9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3A" w:rsidRDefault="00B6513A" w:rsidP="00E30F64">
      <w:pPr>
        <w:spacing w:after="0" w:line="240" w:lineRule="auto"/>
      </w:pPr>
      <w:r>
        <w:separator/>
      </w:r>
    </w:p>
  </w:endnote>
  <w:endnote w:type="continuationSeparator" w:id="0">
    <w:p w:rsidR="00B6513A" w:rsidRDefault="00B6513A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3A" w:rsidRDefault="00B6513A" w:rsidP="00E30F64">
      <w:pPr>
        <w:spacing w:after="0" w:line="240" w:lineRule="auto"/>
      </w:pPr>
      <w:r>
        <w:separator/>
      </w:r>
    </w:p>
  </w:footnote>
  <w:footnote w:type="continuationSeparator" w:id="0">
    <w:p w:rsidR="00B6513A" w:rsidRDefault="00B6513A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A4383"/>
    <w:multiLevelType w:val="hybridMultilevel"/>
    <w:tmpl w:val="8152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45211"/>
    <w:multiLevelType w:val="multilevel"/>
    <w:tmpl w:val="46D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15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195"/>
    <w:rsid w:val="00001EDE"/>
    <w:rsid w:val="00002D1C"/>
    <w:rsid w:val="00002E4D"/>
    <w:rsid w:val="00004416"/>
    <w:rsid w:val="00004815"/>
    <w:rsid w:val="00006362"/>
    <w:rsid w:val="0000662F"/>
    <w:rsid w:val="00006E0F"/>
    <w:rsid w:val="000072AD"/>
    <w:rsid w:val="000108D5"/>
    <w:rsid w:val="00010978"/>
    <w:rsid w:val="00010EAB"/>
    <w:rsid w:val="0001181B"/>
    <w:rsid w:val="00011E2B"/>
    <w:rsid w:val="00012B89"/>
    <w:rsid w:val="0001331C"/>
    <w:rsid w:val="000133A5"/>
    <w:rsid w:val="00013E2B"/>
    <w:rsid w:val="00014533"/>
    <w:rsid w:val="00014982"/>
    <w:rsid w:val="0001536D"/>
    <w:rsid w:val="00015B01"/>
    <w:rsid w:val="00015F9A"/>
    <w:rsid w:val="00016D04"/>
    <w:rsid w:val="00017E1F"/>
    <w:rsid w:val="00020771"/>
    <w:rsid w:val="00020B31"/>
    <w:rsid w:val="00020D51"/>
    <w:rsid w:val="0002292B"/>
    <w:rsid w:val="00022C26"/>
    <w:rsid w:val="000233CD"/>
    <w:rsid w:val="00023745"/>
    <w:rsid w:val="00024954"/>
    <w:rsid w:val="0002540B"/>
    <w:rsid w:val="00025B68"/>
    <w:rsid w:val="000272D6"/>
    <w:rsid w:val="000306F8"/>
    <w:rsid w:val="0003104F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6855"/>
    <w:rsid w:val="0004702A"/>
    <w:rsid w:val="000470E0"/>
    <w:rsid w:val="00047710"/>
    <w:rsid w:val="0004794A"/>
    <w:rsid w:val="00050963"/>
    <w:rsid w:val="00050A79"/>
    <w:rsid w:val="00050FD2"/>
    <w:rsid w:val="000514B1"/>
    <w:rsid w:val="00051BBE"/>
    <w:rsid w:val="00051CE7"/>
    <w:rsid w:val="000536FC"/>
    <w:rsid w:val="0005397A"/>
    <w:rsid w:val="00054676"/>
    <w:rsid w:val="00054AEE"/>
    <w:rsid w:val="00056748"/>
    <w:rsid w:val="0005687D"/>
    <w:rsid w:val="00056F26"/>
    <w:rsid w:val="000604B2"/>
    <w:rsid w:val="0006097D"/>
    <w:rsid w:val="00060FB0"/>
    <w:rsid w:val="00063E77"/>
    <w:rsid w:val="00064BA6"/>
    <w:rsid w:val="00065311"/>
    <w:rsid w:val="00066902"/>
    <w:rsid w:val="00070829"/>
    <w:rsid w:val="00072ACF"/>
    <w:rsid w:val="00072D71"/>
    <w:rsid w:val="0007443E"/>
    <w:rsid w:val="00076940"/>
    <w:rsid w:val="000772AF"/>
    <w:rsid w:val="0007772F"/>
    <w:rsid w:val="000805CD"/>
    <w:rsid w:val="00083105"/>
    <w:rsid w:val="00083DF5"/>
    <w:rsid w:val="00084C6C"/>
    <w:rsid w:val="00086D05"/>
    <w:rsid w:val="000875F2"/>
    <w:rsid w:val="00087C77"/>
    <w:rsid w:val="00090CBC"/>
    <w:rsid w:val="00091FDE"/>
    <w:rsid w:val="000921EC"/>
    <w:rsid w:val="0009392A"/>
    <w:rsid w:val="00094697"/>
    <w:rsid w:val="00095953"/>
    <w:rsid w:val="00096588"/>
    <w:rsid w:val="00096ADD"/>
    <w:rsid w:val="000972DD"/>
    <w:rsid w:val="0009763C"/>
    <w:rsid w:val="000A0724"/>
    <w:rsid w:val="000A0FE8"/>
    <w:rsid w:val="000A11EF"/>
    <w:rsid w:val="000A1970"/>
    <w:rsid w:val="000A2F51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5C41"/>
    <w:rsid w:val="000B7488"/>
    <w:rsid w:val="000B7588"/>
    <w:rsid w:val="000C05D6"/>
    <w:rsid w:val="000C0674"/>
    <w:rsid w:val="000C08DC"/>
    <w:rsid w:val="000C0D5D"/>
    <w:rsid w:val="000C18FD"/>
    <w:rsid w:val="000C213C"/>
    <w:rsid w:val="000C2637"/>
    <w:rsid w:val="000C3123"/>
    <w:rsid w:val="000C3225"/>
    <w:rsid w:val="000C3593"/>
    <w:rsid w:val="000C361A"/>
    <w:rsid w:val="000C4BA5"/>
    <w:rsid w:val="000C4C3B"/>
    <w:rsid w:val="000C4D47"/>
    <w:rsid w:val="000C4FFF"/>
    <w:rsid w:val="000C501F"/>
    <w:rsid w:val="000C610E"/>
    <w:rsid w:val="000C6C30"/>
    <w:rsid w:val="000C792C"/>
    <w:rsid w:val="000D3425"/>
    <w:rsid w:val="000D3D68"/>
    <w:rsid w:val="000D47A4"/>
    <w:rsid w:val="000D4CFF"/>
    <w:rsid w:val="000D597A"/>
    <w:rsid w:val="000D631D"/>
    <w:rsid w:val="000D6724"/>
    <w:rsid w:val="000D6C3C"/>
    <w:rsid w:val="000E0ED7"/>
    <w:rsid w:val="000E22AD"/>
    <w:rsid w:val="000E2940"/>
    <w:rsid w:val="000E3621"/>
    <w:rsid w:val="000E3719"/>
    <w:rsid w:val="000E4398"/>
    <w:rsid w:val="000E4A86"/>
    <w:rsid w:val="000E4B15"/>
    <w:rsid w:val="000E7128"/>
    <w:rsid w:val="000E771D"/>
    <w:rsid w:val="000F0637"/>
    <w:rsid w:val="000F0D24"/>
    <w:rsid w:val="000F0F0C"/>
    <w:rsid w:val="000F1600"/>
    <w:rsid w:val="000F1A48"/>
    <w:rsid w:val="000F2D20"/>
    <w:rsid w:val="000F3347"/>
    <w:rsid w:val="000F383A"/>
    <w:rsid w:val="000F3E2C"/>
    <w:rsid w:val="000F43F4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588A"/>
    <w:rsid w:val="001271F8"/>
    <w:rsid w:val="00127DB4"/>
    <w:rsid w:val="0013056F"/>
    <w:rsid w:val="00130C48"/>
    <w:rsid w:val="00131898"/>
    <w:rsid w:val="00131EFF"/>
    <w:rsid w:val="001357B4"/>
    <w:rsid w:val="0013591B"/>
    <w:rsid w:val="00136008"/>
    <w:rsid w:val="00136D25"/>
    <w:rsid w:val="00136F90"/>
    <w:rsid w:val="00137F8B"/>
    <w:rsid w:val="001411F4"/>
    <w:rsid w:val="00141AB3"/>
    <w:rsid w:val="00141F38"/>
    <w:rsid w:val="00143867"/>
    <w:rsid w:val="001446F6"/>
    <w:rsid w:val="00144B65"/>
    <w:rsid w:val="00145F2B"/>
    <w:rsid w:val="001479FA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8686A"/>
    <w:rsid w:val="001907E6"/>
    <w:rsid w:val="00190EC2"/>
    <w:rsid w:val="001924A0"/>
    <w:rsid w:val="00192DAB"/>
    <w:rsid w:val="001931C7"/>
    <w:rsid w:val="001952E0"/>
    <w:rsid w:val="00195531"/>
    <w:rsid w:val="001959E5"/>
    <w:rsid w:val="00195EC0"/>
    <w:rsid w:val="00195FA4"/>
    <w:rsid w:val="0019694F"/>
    <w:rsid w:val="001970F5"/>
    <w:rsid w:val="001A087F"/>
    <w:rsid w:val="001A29C1"/>
    <w:rsid w:val="001A354B"/>
    <w:rsid w:val="001A4092"/>
    <w:rsid w:val="001A4A63"/>
    <w:rsid w:val="001A6138"/>
    <w:rsid w:val="001A6B3F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2FAA"/>
    <w:rsid w:val="001B56E7"/>
    <w:rsid w:val="001B574A"/>
    <w:rsid w:val="001B6027"/>
    <w:rsid w:val="001B615A"/>
    <w:rsid w:val="001B6F9D"/>
    <w:rsid w:val="001B7C7B"/>
    <w:rsid w:val="001C00B1"/>
    <w:rsid w:val="001C0975"/>
    <w:rsid w:val="001C1925"/>
    <w:rsid w:val="001C258C"/>
    <w:rsid w:val="001C25F0"/>
    <w:rsid w:val="001C4048"/>
    <w:rsid w:val="001C4170"/>
    <w:rsid w:val="001C6372"/>
    <w:rsid w:val="001C738F"/>
    <w:rsid w:val="001C7849"/>
    <w:rsid w:val="001D14A2"/>
    <w:rsid w:val="001D22A7"/>
    <w:rsid w:val="001D292E"/>
    <w:rsid w:val="001D303C"/>
    <w:rsid w:val="001D3E16"/>
    <w:rsid w:val="001D4F47"/>
    <w:rsid w:val="001D63D7"/>
    <w:rsid w:val="001D7ADC"/>
    <w:rsid w:val="001E05CD"/>
    <w:rsid w:val="001E0755"/>
    <w:rsid w:val="001E116E"/>
    <w:rsid w:val="001E1FC0"/>
    <w:rsid w:val="001E340F"/>
    <w:rsid w:val="001E373B"/>
    <w:rsid w:val="001E56ED"/>
    <w:rsid w:val="001E5A51"/>
    <w:rsid w:val="001E5E4F"/>
    <w:rsid w:val="001E63A6"/>
    <w:rsid w:val="001E6D4D"/>
    <w:rsid w:val="001E6EC0"/>
    <w:rsid w:val="001F1B31"/>
    <w:rsid w:val="001F1E91"/>
    <w:rsid w:val="001F4BE6"/>
    <w:rsid w:val="001F5D62"/>
    <w:rsid w:val="001F5FAB"/>
    <w:rsid w:val="001F6B01"/>
    <w:rsid w:val="001F75D4"/>
    <w:rsid w:val="00200E4A"/>
    <w:rsid w:val="00201FEA"/>
    <w:rsid w:val="00203367"/>
    <w:rsid w:val="0020388C"/>
    <w:rsid w:val="00203B09"/>
    <w:rsid w:val="002054A4"/>
    <w:rsid w:val="002058D7"/>
    <w:rsid w:val="00206151"/>
    <w:rsid w:val="0020700B"/>
    <w:rsid w:val="00207177"/>
    <w:rsid w:val="002107A6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5896"/>
    <w:rsid w:val="00225D32"/>
    <w:rsid w:val="00225F5A"/>
    <w:rsid w:val="00226251"/>
    <w:rsid w:val="002264A1"/>
    <w:rsid w:val="002303A7"/>
    <w:rsid w:val="00230AAB"/>
    <w:rsid w:val="00231424"/>
    <w:rsid w:val="002326D8"/>
    <w:rsid w:val="00232EF5"/>
    <w:rsid w:val="00234416"/>
    <w:rsid w:val="00234579"/>
    <w:rsid w:val="002358F2"/>
    <w:rsid w:val="00236015"/>
    <w:rsid w:val="00236963"/>
    <w:rsid w:val="00236E57"/>
    <w:rsid w:val="00240BC0"/>
    <w:rsid w:val="0024189C"/>
    <w:rsid w:val="00243530"/>
    <w:rsid w:val="00244E44"/>
    <w:rsid w:val="00245241"/>
    <w:rsid w:val="002465F4"/>
    <w:rsid w:val="00246B65"/>
    <w:rsid w:val="00246B88"/>
    <w:rsid w:val="00246F0F"/>
    <w:rsid w:val="00247092"/>
    <w:rsid w:val="00250F76"/>
    <w:rsid w:val="002512F9"/>
    <w:rsid w:val="00252847"/>
    <w:rsid w:val="00252EFC"/>
    <w:rsid w:val="00253CF4"/>
    <w:rsid w:val="00253FBF"/>
    <w:rsid w:val="00255BCB"/>
    <w:rsid w:val="00257044"/>
    <w:rsid w:val="00257183"/>
    <w:rsid w:val="002574D7"/>
    <w:rsid w:val="00257A8B"/>
    <w:rsid w:val="00257FA9"/>
    <w:rsid w:val="00262B60"/>
    <w:rsid w:val="00264933"/>
    <w:rsid w:val="00264E99"/>
    <w:rsid w:val="00265A2A"/>
    <w:rsid w:val="0026655A"/>
    <w:rsid w:val="002669DE"/>
    <w:rsid w:val="00266D6F"/>
    <w:rsid w:val="00271C81"/>
    <w:rsid w:val="00271FA4"/>
    <w:rsid w:val="00272447"/>
    <w:rsid w:val="0027292C"/>
    <w:rsid w:val="00272CC4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9D1"/>
    <w:rsid w:val="00284B8D"/>
    <w:rsid w:val="00285760"/>
    <w:rsid w:val="0028756D"/>
    <w:rsid w:val="002877DA"/>
    <w:rsid w:val="0029438C"/>
    <w:rsid w:val="002946E3"/>
    <w:rsid w:val="00294A7B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028E"/>
    <w:rsid w:val="002B0313"/>
    <w:rsid w:val="002B16C4"/>
    <w:rsid w:val="002B2A4D"/>
    <w:rsid w:val="002B2EF7"/>
    <w:rsid w:val="002B3DD6"/>
    <w:rsid w:val="002B3E4D"/>
    <w:rsid w:val="002B54B6"/>
    <w:rsid w:val="002B6156"/>
    <w:rsid w:val="002B6654"/>
    <w:rsid w:val="002B6A33"/>
    <w:rsid w:val="002C2466"/>
    <w:rsid w:val="002C2F78"/>
    <w:rsid w:val="002C3042"/>
    <w:rsid w:val="002C3ACD"/>
    <w:rsid w:val="002C49AA"/>
    <w:rsid w:val="002C4A5C"/>
    <w:rsid w:val="002C4C39"/>
    <w:rsid w:val="002C587F"/>
    <w:rsid w:val="002C5ED4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D7760"/>
    <w:rsid w:val="002E00D9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15FB"/>
    <w:rsid w:val="002F2D0E"/>
    <w:rsid w:val="002F4CDB"/>
    <w:rsid w:val="002F52F3"/>
    <w:rsid w:val="002F537E"/>
    <w:rsid w:val="002F5E56"/>
    <w:rsid w:val="002F6159"/>
    <w:rsid w:val="002F6227"/>
    <w:rsid w:val="002F65C7"/>
    <w:rsid w:val="002F6E48"/>
    <w:rsid w:val="002F7195"/>
    <w:rsid w:val="002F7FAF"/>
    <w:rsid w:val="003005A7"/>
    <w:rsid w:val="00300766"/>
    <w:rsid w:val="00300B83"/>
    <w:rsid w:val="003017D9"/>
    <w:rsid w:val="00301816"/>
    <w:rsid w:val="00301A2B"/>
    <w:rsid w:val="00301ABC"/>
    <w:rsid w:val="00301E42"/>
    <w:rsid w:val="00302965"/>
    <w:rsid w:val="00302D66"/>
    <w:rsid w:val="0030312E"/>
    <w:rsid w:val="00303B75"/>
    <w:rsid w:val="00303CAD"/>
    <w:rsid w:val="00304532"/>
    <w:rsid w:val="00304CA1"/>
    <w:rsid w:val="0030584E"/>
    <w:rsid w:val="00305F77"/>
    <w:rsid w:val="003062B0"/>
    <w:rsid w:val="0030694E"/>
    <w:rsid w:val="00307587"/>
    <w:rsid w:val="00310ABC"/>
    <w:rsid w:val="00312CEF"/>
    <w:rsid w:val="00314CF0"/>
    <w:rsid w:val="00314F25"/>
    <w:rsid w:val="00315C21"/>
    <w:rsid w:val="0031651C"/>
    <w:rsid w:val="00316A9A"/>
    <w:rsid w:val="003176EB"/>
    <w:rsid w:val="00317AFE"/>
    <w:rsid w:val="00317E26"/>
    <w:rsid w:val="00317E7C"/>
    <w:rsid w:val="00321823"/>
    <w:rsid w:val="00322124"/>
    <w:rsid w:val="00323993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21AA"/>
    <w:rsid w:val="003344AD"/>
    <w:rsid w:val="00335B81"/>
    <w:rsid w:val="0033609E"/>
    <w:rsid w:val="0033647B"/>
    <w:rsid w:val="003402E7"/>
    <w:rsid w:val="00340D32"/>
    <w:rsid w:val="003421A4"/>
    <w:rsid w:val="00342980"/>
    <w:rsid w:val="00342D54"/>
    <w:rsid w:val="00344C03"/>
    <w:rsid w:val="00345225"/>
    <w:rsid w:val="00346265"/>
    <w:rsid w:val="00346742"/>
    <w:rsid w:val="00346C64"/>
    <w:rsid w:val="00347D79"/>
    <w:rsid w:val="0035120D"/>
    <w:rsid w:val="00352235"/>
    <w:rsid w:val="00352DCE"/>
    <w:rsid w:val="00353CB3"/>
    <w:rsid w:val="003545A7"/>
    <w:rsid w:val="00354D9F"/>
    <w:rsid w:val="0035614C"/>
    <w:rsid w:val="003568C0"/>
    <w:rsid w:val="003573C7"/>
    <w:rsid w:val="003603DA"/>
    <w:rsid w:val="003604F7"/>
    <w:rsid w:val="003609D5"/>
    <w:rsid w:val="00361B77"/>
    <w:rsid w:val="003636F1"/>
    <w:rsid w:val="00363F80"/>
    <w:rsid w:val="003640B9"/>
    <w:rsid w:val="00365121"/>
    <w:rsid w:val="00365C46"/>
    <w:rsid w:val="00366274"/>
    <w:rsid w:val="003710CF"/>
    <w:rsid w:val="003712C1"/>
    <w:rsid w:val="0037180E"/>
    <w:rsid w:val="00373584"/>
    <w:rsid w:val="00373C9A"/>
    <w:rsid w:val="00374388"/>
    <w:rsid w:val="00374947"/>
    <w:rsid w:val="00375B2D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0D15"/>
    <w:rsid w:val="003917B9"/>
    <w:rsid w:val="00392256"/>
    <w:rsid w:val="00392371"/>
    <w:rsid w:val="00392498"/>
    <w:rsid w:val="0039330C"/>
    <w:rsid w:val="0039463A"/>
    <w:rsid w:val="00394812"/>
    <w:rsid w:val="00396E84"/>
    <w:rsid w:val="00396F00"/>
    <w:rsid w:val="00397BDB"/>
    <w:rsid w:val="003A07BF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6BE"/>
    <w:rsid w:val="003B18CB"/>
    <w:rsid w:val="003B1A38"/>
    <w:rsid w:val="003B295F"/>
    <w:rsid w:val="003B3559"/>
    <w:rsid w:val="003B44EB"/>
    <w:rsid w:val="003B4FA4"/>
    <w:rsid w:val="003B5BEE"/>
    <w:rsid w:val="003B69EE"/>
    <w:rsid w:val="003B7843"/>
    <w:rsid w:val="003C0854"/>
    <w:rsid w:val="003C0F10"/>
    <w:rsid w:val="003C112F"/>
    <w:rsid w:val="003C1AFE"/>
    <w:rsid w:val="003C5E6E"/>
    <w:rsid w:val="003C5F4B"/>
    <w:rsid w:val="003C6A64"/>
    <w:rsid w:val="003C6CFC"/>
    <w:rsid w:val="003C7FF6"/>
    <w:rsid w:val="003D1354"/>
    <w:rsid w:val="003D53FE"/>
    <w:rsid w:val="003D62BF"/>
    <w:rsid w:val="003D6C43"/>
    <w:rsid w:val="003D6DAB"/>
    <w:rsid w:val="003E155F"/>
    <w:rsid w:val="003E2250"/>
    <w:rsid w:val="003E253C"/>
    <w:rsid w:val="003E51EE"/>
    <w:rsid w:val="003E5324"/>
    <w:rsid w:val="003E6C09"/>
    <w:rsid w:val="003F0813"/>
    <w:rsid w:val="003F0FD2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2A4"/>
    <w:rsid w:val="004028F7"/>
    <w:rsid w:val="00402CC6"/>
    <w:rsid w:val="00402EF7"/>
    <w:rsid w:val="004042E7"/>
    <w:rsid w:val="00404962"/>
    <w:rsid w:val="0040567C"/>
    <w:rsid w:val="00405868"/>
    <w:rsid w:val="004062D5"/>
    <w:rsid w:val="00410001"/>
    <w:rsid w:val="00411C20"/>
    <w:rsid w:val="004122DB"/>
    <w:rsid w:val="00412C8F"/>
    <w:rsid w:val="00414478"/>
    <w:rsid w:val="004147A2"/>
    <w:rsid w:val="004149A8"/>
    <w:rsid w:val="00414F40"/>
    <w:rsid w:val="00415D28"/>
    <w:rsid w:val="00417255"/>
    <w:rsid w:val="004241FF"/>
    <w:rsid w:val="004257A0"/>
    <w:rsid w:val="0042580A"/>
    <w:rsid w:val="00425BAD"/>
    <w:rsid w:val="004270E8"/>
    <w:rsid w:val="00427E31"/>
    <w:rsid w:val="00430604"/>
    <w:rsid w:val="00430F08"/>
    <w:rsid w:val="00430F13"/>
    <w:rsid w:val="00433154"/>
    <w:rsid w:val="0043409F"/>
    <w:rsid w:val="004343F8"/>
    <w:rsid w:val="0043441C"/>
    <w:rsid w:val="0043456D"/>
    <w:rsid w:val="00435C56"/>
    <w:rsid w:val="0043785B"/>
    <w:rsid w:val="00437CA2"/>
    <w:rsid w:val="00440961"/>
    <w:rsid w:val="00441506"/>
    <w:rsid w:val="00441F51"/>
    <w:rsid w:val="004427CC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3F56"/>
    <w:rsid w:val="004658CE"/>
    <w:rsid w:val="00466152"/>
    <w:rsid w:val="0046686B"/>
    <w:rsid w:val="00467DC7"/>
    <w:rsid w:val="00467FF0"/>
    <w:rsid w:val="0047146C"/>
    <w:rsid w:val="004728D8"/>
    <w:rsid w:val="00472F90"/>
    <w:rsid w:val="00473007"/>
    <w:rsid w:val="00473351"/>
    <w:rsid w:val="00473BFB"/>
    <w:rsid w:val="0047426F"/>
    <w:rsid w:val="00474612"/>
    <w:rsid w:val="00474B6A"/>
    <w:rsid w:val="00474C70"/>
    <w:rsid w:val="00474EEB"/>
    <w:rsid w:val="0047506B"/>
    <w:rsid w:val="00476E95"/>
    <w:rsid w:val="00477936"/>
    <w:rsid w:val="00477A33"/>
    <w:rsid w:val="00477A7E"/>
    <w:rsid w:val="00480A70"/>
    <w:rsid w:val="004824DF"/>
    <w:rsid w:val="00482A52"/>
    <w:rsid w:val="00484D65"/>
    <w:rsid w:val="004852E6"/>
    <w:rsid w:val="004857BE"/>
    <w:rsid w:val="004858EE"/>
    <w:rsid w:val="004869B9"/>
    <w:rsid w:val="00486FD6"/>
    <w:rsid w:val="0048745B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6006"/>
    <w:rsid w:val="0049770E"/>
    <w:rsid w:val="004A086B"/>
    <w:rsid w:val="004A15CE"/>
    <w:rsid w:val="004A1B52"/>
    <w:rsid w:val="004A26D9"/>
    <w:rsid w:val="004A29AC"/>
    <w:rsid w:val="004A2A05"/>
    <w:rsid w:val="004A2B7C"/>
    <w:rsid w:val="004A446D"/>
    <w:rsid w:val="004A47D9"/>
    <w:rsid w:val="004A4D75"/>
    <w:rsid w:val="004A4DEB"/>
    <w:rsid w:val="004A528C"/>
    <w:rsid w:val="004A54D4"/>
    <w:rsid w:val="004A5E29"/>
    <w:rsid w:val="004A6A0E"/>
    <w:rsid w:val="004A7058"/>
    <w:rsid w:val="004B1765"/>
    <w:rsid w:val="004B2A73"/>
    <w:rsid w:val="004B3CBF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DA3"/>
    <w:rsid w:val="004C4F85"/>
    <w:rsid w:val="004C4FD2"/>
    <w:rsid w:val="004C56AF"/>
    <w:rsid w:val="004C5D78"/>
    <w:rsid w:val="004C6485"/>
    <w:rsid w:val="004C69A0"/>
    <w:rsid w:val="004C7FF0"/>
    <w:rsid w:val="004D0E08"/>
    <w:rsid w:val="004D1A3A"/>
    <w:rsid w:val="004D2A83"/>
    <w:rsid w:val="004D2F6C"/>
    <w:rsid w:val="004D52EA"/>
    <w:rsid w:val="004D5D46"/>
    <w:rsid w:val="004D5E27"/>
    <w:rsid w:val="004D625E"/>
    <w:rsid w:val="004D6382"/>
    <w:rsid w:val="004D7624"/>
    <w:rsid w:val="004D7EE6"/>
    <w:rsid w:val="004E2241"/>
    <w:rsid w:val="004E3714"/>
    <w:rsid w:val="004E3B6C"/>
    <w:rsid w:val="004E4087"/>
    <w:rsid w:val="004E4617"/>
    <w:rsid w:val="004E6FD4"/>
    <w:rsid w:val="004E72AB"/>
    <w:rsid w:val="004F0507"/>
    <w:rsid w:val="004F0B82"/>
    <w:rsid w:val="004F1A0B"/>
    <w:rsid w:val="004F21A5"/>
    <w:rsid w:val="004F3644"/>
    <w:rsid w:val="004F4097"/>
    <w:rsid w:val="004F45FC"/>
    <w:rsid w:val="004F597B"/>
    <w:rsid w:val="004F5B29"/>
    <w:rsid w:val="00500146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0A8D"/>
    <w:rsid w:val="00511152"/>
    <w:rsid w:val="00511AD3"/>
    <w:rsid w:val="005126C9"/>
    <w:rsid w:val="00512E66"/>
    <w:rsid w:val="00513366"/>
    <w:rsid w:val="005137BD"/>
    <w:rsid w:val="0051430D"/>
    <w:rsid w:val="00514DF4"/>
    <w:rsid w:val="00515EE1"/>
    <w:rsid w:val="00516293"/>
    <w:rsid w:val="00516314"/>
    <w:rsid w:val="00517B42"/>
    <w:rsid w:val="005204E8"/>
    <w:rsid w:val="005208A3"/>
    <w:rsid w:val="00520977"/>
    <w:rsid w:val="00520C24"/>
    <w:rsid w:val="00520F72"/>
    <w:rsid w:val="005215B7"/>
    <w:rsid w:val="00522090"/>
    <w:rsid w:val="00522156"/>
    <w:rsid w:val="005224D1"/>
    <w:rsid w:val="00522739"/>
    <w:rsid w:val="005253F0"/>
    <w:rsid w:val="005263FE"/>
    <w:rsid w:val="0052749C"/>
    <w:rsid w:val="005278CF"/>
    <w:rsid w:val="00527CF4"/>
    <w:rsid w:val="00530D34"/>
    <w:rsid w:val="005312CB"/>
    <w:rsid w:val="0053184A"/>
    <w:rsid w:val="00531A69"/>
    <w:rsid w:val="005324F1"/>
    <w:rsid w:val="00533DE1"/>
    <w:rsid w:val="0053482D"/>
    <w:rsid w:val="00535C5F"/>
    <w:rsid w:val="00540444"/>
    <w:rsid w:val="00540E5E"/>
    <w:rsid w:val="00540EA6"/>
    <w:rsid w:val="005412B1"/>
    <w:rsid w:val="00541D05"/>
    <w:rsid w:val="00542CB4"/>
    <w:rsid w:val="005436F5"/>
    <w:rsid w:val="0054592A"/>
    <w:rsid w:val="00545F5A"/>
    <w:rsid w:val="005475A8"/>
    <w:rsid w:val="00547858"/>
    <w:rsid w:val="00547EA7"/>
    <w:rsid w:val="0055102D"/>
    <w:rsid w:val="00552582"/>
    <w:rsid w:val="00552CA2"/>
    <w:rsid w:val="00552D92"/>
    <w:rsid w:val="00553A2A"/>
    <w:rsid w:val="00555026"/>
    <w:rsid w:val="00555230"/>
    <w:rsid w:val="00555328"/>
    <w:rsid w:val="005575CF"/>
    <w:rsid w:val="00557EC4"/>
    <w:rsid w:val="00561044"/>
    <w:rsid w:val="00561506"/>
    <w:rsid w:val="005615F3"/>
    <w:rsid w:val="00561658"/>
    <w:rsid w:val="00561791"/>
    <w:rsid w:val="00561B15"/>
    <w:rsid w:val="005630C4"/>
    <w:rsid w:val="00563E06"/>
    <w:rsid w:val="005651DC"/>
    <w:rsid w:val="005653A4"/>
    <w:rsid w:val="005659E3"/>
    <w:rsid w:val="00565BF6"/>
    <w:rsid w:val="00565E74"/>
    <w:rsid w:val="005671AC"/>
    <w:rsid w:val="0056745A"/>
    <w:rsid w:val="00567F3D"/>
    <w:rsid w:val="0057177E"/>
    <w:rsid w:val="00571B5A"/>
    <w:rsid w:val="00573121"/>
    <w:rsid w:val="00574393"/>
    <w:rsid w:val="00574A8C"/>
    <w:rsid w:val="0057647E"/>
    <w:rsid w:val="00576DEE"/>
    <w:rsid w:val="00576E26"/>
    <w:rsid w:val="005809D8"/>
    <w:rsid w:val="00580A96"/>
    <w:rsid w:val="00580E05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444F"/>
    <w:rsid w:val="00596561"/>
    <w:rsid w:val="0059674A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24B3"/>
    <w:rsid w:val="005B47BD"/>
    <w:rsid w:val="005B50BD"/>
    <w:rsid w:val="005B5A23"/>
    <w:rsid w:val="005B5D1A"/>
    <w:rsid w:val="005B61F7"/>
    <w:rsid w:val="005B63E9"/>
    <w:rsid w:val="005B651F"/>
    <w:rsid w:val="005B6FF2"/>
    <w:rsid w:val="005B784E"/>
    <w:rsid w:val="005C19F6"/>
    <w:rsid w:val="005C1FDB"/>
    <w:rsid w:val="005C38DE"/>
    <w:rsid w:val="005C3B8D"/>
    <w:rsid w:val="005C4591"/>
    <w:rsid w:val="005C5CC2"/>
    <w:rsid w:val="005C7E4C"/>
    <w:rsid w:val="005D1773"/>
    <w:rsid w:val="005D1A18"/>
    <w:rsid w:val="005D1DDE"/>
    <w:rsid w:val="005D240B"/>
    <w:rsid w:val="005D4E8C"/>
    <w:rsid w:val="005D6D69"/>
    <w:rsid w:val="005D6DC9"/>
    <w:rsid w:val="005D775D"/>
    <w:rsid w:val="005E00CF"/>
    <w:rsid w:val="005E0699"/>
    <w:rsid w:val="005E074E"/>
    <w:rsid w:val="005E16F6"/>
    <w:rsid w:val="005E28A8"/>
    <w:rsid w:val="005E316F"/>
    <w:rsid w:val="005E354A"/>
    <w:rsid w:val="005E4032"/>
    <w:rsid w:val="005E4954"/>
    <w:rsid w:val="005E512D"/>
    <w:rsid w:val="005E58DF"/>
    <w:rsid w:val="005E5ADB"/>
    <w:rsid w:val="005E5F8A"/>
    <w:rsid w:val="005F12F5"/>
    <w:rsid w:val="005F1A4C"/>
    <w:rsid w:val="005F2090"/>
    <w:rsid w:val="005F20B4"/>
    <w:rsid w:val="005F3DE8"/>
    <w:rsid w:val="005F4141"/>
    <w:rsid w:val="005F4CC7"/>
    <w:rsid w:val="005F4EBE"/>
    <w:rsid w:val="005F5038"/>
    <w:rsid w:val="005F572A"/>
    <w:rsid w:val="005F59B5"/>
    <w:rsid w:val="005F7DD8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00"/>
    <w:rsid w:val="00613016"/>
    <w:rsid w:val="0061309F"/>
    <w:rsid w:val="00613D59"/>
    <w:rsid w:val="0061413B"/>
    <w:rsid w:val="0061579A"/>
    <w:rsid w:val="00615815"/>
    <w:rsid w:val="00615AA8"/>
    <w:rsid w:val="00615E3E"/>
    <w:rsid w:val="00616166"/>
    <w:rsid w:val="00616A0E"/>
    <w:rsid w:val="00617E94"/>
    <w:rsid w:val="00620094"/>
    <w:rsid w:val="00621E0C"/>
    <w:rsid w:val="00621F58"/>
    <w:rsid w:val="00622935"/>
    <w:rsid w:val="00623347"/>
    <w:rsid w:val="00623531"/>
    <w:rsid w:val="00623B7F"/>
    <w:rsid w:val="00624A4C"/>
    <w:rsid w:val="00624CC2"/>
    <w:rsid w:val="00625D19"/>
    <w:rsid w:val="00626613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0753"/>
    <w:rsid w:val="00642939"/>
    <w:rsid w:val="00642D65"/>
    <w:rsid w:val="00644CCB"/>
    <w:rsid w:val="0064601C"/>
    <w:rsid w:val="006463E1"/>
    <w:rsid w:val="00646828"/>
    <w:rsid w:val="0064749E"/>
    <w:rsid w:val="00650AC7"/>
    <w:rsid w:val="00650C19"/>
    <w:rsid w:val="00652C4D"/>
    <w:rsid w:val="00652EE0"/>
    <w:rsid w:val="0065339D"/>
    <w:rsid w:val="00655A3B"/>
    <w:rsid w:val="00655FE2"/>
    <w:rsid w:val="00656465"/>
    <w:rsid w:val="00656855"/>
    <w:rsid w:val="006601BD"/>
    <w:rsid w:val="006623AA"/>
    <w:rsid w:val="00662B6F"/>
    <w:rsid w:val="00662B91"/>
    <w:rsid w:val="006645CF"/>
    <w:rsid w:val="00664789"/>
    <w:rsid w:val="00664DF7"/>
    <w:rsid w:val="006671FC"/>
    <w:rsid w:val="006676BC"/>
    <w:rsid w:val="00667BA6"/>
    <w:rsid w:val="00667D9A"/>
    <w:rsid w:val="00672403"/>
    <w:rsid w:val="00672B12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050F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2EDA"/>
    <w:rsid w:val="006A384C"/>
    <w:rsid w:val="006A3DC4"/>
    <w:rsid w:val="006A6240"/>
    <w:rsid w:val="006B18FA"/>
    <w:rsid w:val="006B2616"/>
    <w:rsid w:val="006B28D1"/>
    <w:rsid w:val="006B2E1D"/>
    <w:rsid w:val="006B5C09"/>
    <w:rsid w:val="006B6BC6"/>
    <w:rsid w:val="006B70A1"/>
    <w:rsid w:val="006C00E1"/>
    <w:rsid w:val="006C015F"/>
    <w:rsid w:val="006C0276"/>
    <w:rsid w:val="006C1147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3A4A"/>
    <w:rsid w:val="006D47DE"/>
    <w:rsid w:val="006D4DBF"/>
    <w:rsid w:val="006D5874"/>
    <w:rsid w:val="006D5A26"/>
    <w:rsid w:val="006D5A84"/>
    <w:rsid w:val="006D5FF3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E7E7F"/>
    <w:rsid w:val="006F03D6"/>
    <w:rsid w:val="006F0BB0"/>
    <w:rsid w:val="006F1D7C"/>
    <w:rsid w:val="006F2B45"/>
    <w:rsid w:val="006F3380"/>
    <w:rsid w:val="006F3997"/>
    <w:rsid w:val="006F3AD4"/>
    <w:rsid w:val="006F482A"/>
    <w:rsid w:val="006F4A60"/>
    <w:rsid w:val="006F5BD9"/>
    <w:rsid w:val="006F663E"/>
    <w:rsid w:val="006F6C3D"/>
    <w:rsid w:val="007011B2"/>
    <w:rsid w:val="00703920"/>
    <w:rsid w:val="007039A5"/>
    <w:rsid w:val="00704761"/>
    <w:rsid w:val="00704B45"/>
    <w:rsid w:val="007052F3"/>
    <w:rsid w:val="00705A2C"/>
    <w:rsid w:val="00705BFF"/>
    <w:rsid w:val="0070603C"/>
    <w:rsid w:val="00707D56"/>
    <w:rsid w:val="00711084"/>
    <w:rsid w:val="00711D96"/>
    <w:rsid w:val="0071265D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220"/>
    <w:rsid w:val="00723D31"/>
    <w:rsid w:val="00725916"/>
    <w:rsid w:val="007259D7"/>
    <w:rsid w:val="00726135"/>
    <w:rsid w:val="00726C94"/>
    <w:rsid w:val="007275B0"/>
    <w:rsid w:val="0073069C"/>
    <w:rsid w:val="00730E0E"/>
    <w:rsid w:val="00730EC1"/>
    <w:rsid w:val="00731BA9"/>
    <w:rsid w:val="007322DE"/>
    <w:rsid w:val="007325B3"/>
    <w:rsid w:val="00732B3F"/>
    <w:rsid w:val="007344A3"/>
    <w:rsid w:val="007353E7"/>
    <w:rsid w:val="0073587A"/>
    <w:rsid w:val="00735984"/>
    <w:rsid w:val="00735FA8"/>
    <w:rsid w:val="007366A1"/>
    <w:rsid w:val="00737753"/>
    <w:rsid w:val="00737888"/>
    <w:rsid w:val="0074063F"/>
    <w:rsid w:val="00740F1E"/>
    <w:rsid w:val="00741096"/>
    <w:rsid w:val="00741841"/>
    <w:rsid w:val="0074204F"/>
    <w:rsid w:val="007425C3"/>
    <w:rsid w:val="00743A10"/>
    <w:rsid w:val="00745952"/>
    <w:rsid w:val="00745B72"/>
    <w:rsid w:val="00745E9A"/>
    <w:rsid w:val="00746C18"/>
    <w:rsid w:val="00747EDF"/>
    <w:rsid w:val="007534D2"/>
    <w:rsid w:val="00754500"/>
    <w:rsid w:val="007554EF"/>
    <w:rsid w:val="00757B46"/>
    <w:rsid w:val="00757D30"/>
    <w:rsid w:val="0076060C"/>
    <w:rsid w:val="00760A95"/>
    <w:rsid w:val="00761182"/>
    <w:rsid w:val="0076214D"/>
    <w:rsid w:val="00762FAD"/>
    <w:rsid w:val="00763E4A"/>
    <w:rsid w:val="00763FD3"/>
    <w:rsid w:val="0076574F"/>
    <w:rsid w:val="0076620A"/>
    <w:rsid w:val="00766CD7"/>
    <w:rsid w:val="00767588"/>
    <w:rsid w:val="00767A37"/>
    <w:rsid w:val="007703D0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604"/>
    <w:rsid w:val="00774ABF"/>
    <w:rsid w:val="007753D6"/>
    <w:rsid w:val="007769F2"/>
    <w:rsid w:val="00777280"/>
    <w:rsid w:val="00777F5A"/>
    <w:rsid w:val="007817F7"/>
    <w:rsid w:val="00781E5B"/>
    <w:rsid w:val="00783015"/>
    <w:rsid w:val="007831FE"/>
    <w:rsid w:val="00783FCE"/>
    <w:rsid w:val="007841D0"/>
    <w:rsid w:val="007844A4"/>
    <w:rsid w:val="00785319"/>
    <w:rsid w:val="00785399"/>
    <w:rsid w:val="00785869"/>
    <w:rsid w:val="00785BCC"/>
    <w:rsid w:val="00786030"/>
    <w:rsid w:val="00786F00"/>
    <w:rsid w:val="00787950"/>
    <w:rsid w:val="00787A7D"/>
    <w:rsid w:val="00791096"/>
    <w:rsid w:val="0079143C"/>
    <w:rsid w:val="00793BB4"/>
    <w:rsid w:val="00793DB9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529"/>
    <w:rsid w:val="007B4613"/>
    <w:rsid w:val="007B4954"/>
    <w:rsid w:val="007B5322"/>
    <w:rsid w:val="007B5917"/>
    <w:rsid w:val="007B5D48"/>
    <w:rsid w:val="007B605D"/>
    <w:rsid w:val="007B6342"/>
    <w:rsid w:val="007B6390"/>
    <w:rsid w:val="007B686E"/>
    <w:rsid w:val="007B6F65"/>
    <w:rsid w:val="007B798E"/>
    <w:rsid w:val="007B7D89"/>
    <w:rsid w:val="007B7D8B"/>
    <w:rsid w:val="007C0448"/>
    <w:rsid w:val="007C04D9"/>
    <w:rsid w:val="007C0B91"/>
    <w:rsid w:val="007C11AC"/>
    <w:rsid w:val="007C14F4"/>
    <w:rsid w:val="007C1C68"/>
    <w:rsid w:val="007C1CA5"/>
    <w:rsid w:val="007C252E"/>
    <w:rsid w:val="007C2CB6"/>
    <w:rsid w:val="007C37D2"/>
    <w:rsid w:val="007C3A29"/>
    <w:rsid w:val="007C3EC0"/>
    <w:rsid w:val="007C4DBC"/>
    <w:rsid w:val="007C5089"/>
    <w:rsid w:val="007C519A"/>
    <w:rsid w:val="007C598B"/>
    <w:rsid w:val="007C6022"/>
    <w:rsid w:val="007C6164"/>
    <w:rsid w:val="007C66F2"/>
    <w:rsid w:val="007C71F0"/>
    <w:rsid w:val="007C7AA7"/>
    <w:rsid w:val="007C7C33"/>
    <w:rsid w:val="007C7EBA"/>
    <w:rsid w:val="007D0A6D"/>
    <w:rsid w:val="007D0E3C"/>
    <w:rsid w:val="007D21FA"/>
    <w:rsid w:val="007D23FE"/>
    <w:rsid w:val="007D5028"/>
    <w:rsid w:val="007D63C1"/>
    <w:rsid w:val="007D6C95"/>
    <w:rsid w:val="007D7B72"/>
    <w:rsid w:val="007E0CCE"/>
    <w:rsid w:val="007E22B1"/>
    <w:rsid w:val="007E320A"/>
    <w:rsid w:val="007E422F"/>
    <w:rsid w:val="007E5ACE"/>
    <w:rsid w:val="007E67B9"/>
    <w:rsid w:val="007E69C9"/>
    <w:rsid w:val="007E6D00"/>
    <w:rsid w:val="007F030F"/>
    <w:rsid w:val="007F09C2"/>
    <w:rsid w:val="007F12AA"/>
    <w:rsid w:val="007F1305"/>
    <w:rsid w:val="007F1849"/>
    <w:rsid w:val="007F1FE9"/>
    <w:rsid w:val="007F493D"/>
    <w:rsid w:val="007F7786"/>
    <w:rsid w:val="007F77A9"/>
    <w:rsid w:val="008000F4"/>
    <w:rsid w:val="008003DF"/>
    <w:rsid w:val="0080060E"/>
    <w:rsid w:val="0080173E"/>
    <w:rsid w:val="00802680"/>
    <w:rsid w:val="008028DA"/>
    <w:rsid w:val="00803186"/>
    <w:rsid w:val="008062DB"/>
    <w:rsid w:val="008064D1"/>
    <w:rsid w:val="008069EB"/>
    <w:rsid w:val="00806B19"/>
    <w:rsid w:val="00806D2E"/>
    <w:rsid w:val="0080774D"/>
    <w:rsid w:val="0081157D"/>
    <w:rsid w:val="00812CAC"/>
    <w:rsid w:val="008133CE"/>
    <w:rsid w:val="00813915"/>
    <w:rsid w:val="00813BCF"/>
    <w:rsid w:val="00814431"/>
    <w:rsid w:val="008163C6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7DE"/>
    <w:rsid w:val="0082598A"/>
    <w:rsid w:val="008264DA"/>
    <w:rsid w:val="00827023"/>
    <w:rsid w:val="00827C52"/>
    <w:rsid w:val="008306CB"/>
    <w:rsid w:val="0083084C"/>
    <w:rsid w:val="00831B7B"/>
    <w:rsid w:val="00831E05"/>
    <w:rsid w:val="00832556"/>
    <w:rsid w:val="008326C1"/>
    <w:rsid w:val="00832A61"/>
    <w:rsid w:val="00833F3D"/>
    <w:rsid w:val="0083461C"/>
    <w:rsid w:val="0083670A"/>
    <w:rsid w:val="00836710"/>
    <w:rsid w:val="0083671D"/>
    <w:rsid w:val="008402B8"/>
    <w:rsid w:val="00840C67"/>
    <w:rsid w:val="00841CB6"/>
    <w:rsid w:val="00842DCA"/>
    <w:rsid w:val="00843B5D"/>
    <w:rsid w:val="00843C3E"/>
    <w:rsid w:val="00844330"/>
    <w:rsid w:val="008477AF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4A12"/>
    <w:rsid w:val="00865BF9"/>
    <w:rsid w:val="008664F2"/>
    <w:rsid w:val="008706DE"/>
    <w:rsid w:val="00871E6B"/>
    <w:rsid w:val="00871E91"/>
    <w:rsid w:val="00873B53"/>
    <w:rsid w:val="00874AA1"/>
    <w:rsid w:val="008757EE"/>
    <w:rsid w:val="00876F78"/>
    <w:rsid w:val="00877009"/>
    <w:rsid w:val="00880A5E"/>
    <w:rsid w:val="0088236F"/>
    <w:rsid w:val="008852F6"/>
    <w:rsid w:val="0088533E"/>
    <w:rsid w:val="008855EA"/>
    <w:rsid w:val="008862B5"/>
    <w:rsid w:val="00886B20"/>
    <w:rsid w:val="008908D3"/>
    <w:rsid w:val="008910EF"/>
    <w:rsid w:val="00891B8C"/>
    <w:rsid w:val="00891D0E"/>
    <w:rsid w:val="00891DF1"/>
    <w:rsid w:val="0089232E"/>
    <w:rsid w:val="00895039"/>
    <w:rsid w:val="0089580F"/>
    <w:rsid w:val="00896614"/>
    <w:rsid w:val="008970FB"/>
    <w:rsid w:val="008975DB"/>
    <w:rsid w:val="008A21C2"/>
    <w:rsid w:val="008A2733"/>
    <w:rsid w:val="008A3E8D"/>
    <w:rsid w:val="008A4F0B"/>
    <w:rsid w:val="008A5563"/>
    <w:rsid w:val="008A5984"/>
    <w:rsid w:val="008A6D89"/>
    <w:rsid w:val="008A708F"/>
    <w:rsid w:val="008A7B6F"/>
    <w:rsid w:val="008B1427"/>
    <w:rsid w:val="008B3612"/>
    <w:rsid w:val="008B3F3B"/>
    <w:rsid w:val="008B4E0B"/>
    <w:rsid w:val="008B5833"/>
    <w:rsid w:val="008B5ACF"/>
    <w:rsid w:val="008B5E0C"/>
    <w:rsid w:val="008B63A1"/>
    <w:rsid w:val="008B6A67"/>
    <w:rsid w:val="008B7348"/>
    <w:rsid w:val="008B7C9A"/>
    <w:rsid w:val="008C0A08"/>
    <w:rsid w:val="008C18C0"/>
    <w:rsid w:val="008C1AE1"/>
    <w:rsid w:val="008C297C"/>
    <w:rsid w:val="008C3508"/>
    <w:rsid w:val="008C3716"/>
    <w:rsid w:val="008C42E5"/>
    <w:rsid w:val="008C45C1"/>
    <w:rsid w:val="008C47A0"/>
    <w:rsid w:val="008C57A9"/>
    <w:rsid w:val="008C5FC1"/>
    <w:rsid w:val="008C6226"/>
    <w:rsid w:val="008C6492"/>
    <w:rsid w:val="008C6AC8"/>
    <w:rsid w:val="008D0750"/>
    <w:rsid w:val="008D1990"/>
    <w:rsid w:val="008D1C7C"/>
    <w:rsid w:val="008D1FD0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0BC3"/>
    <w:rsid w:val="008E1AA6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5A35"/>
    <w:rsid w:val="008F651E"/>
    <w:rsid w:val="008F6970"/>
    <w:rsid w:val="008F795F"/>
    <w:rsid w:val="0090004C"/>
    <w:rsid w:val="009002E4"/>
    <w:rsid w:val="00900B6E"/>
    <w:rsid w:val="00903EDA"/>
    <w:rsid w:val="00904227"/>
    <w:rsid w:val="009052E8"/>
    <w:rsid w:val="00906AFC"/>
    <w:rsid w:val="00906B7D"/>
    <w:rsid w:val="00907659"/>
    <w:rsid w:val="009078F7"/>
    <w:rsid w:val="00907F44"/>
    <w:rsid w:val="00910362"/>
    <w:rsid w:val="00910790"/>
    <w:rsid w:val="00910A74"/>
    <w:rsid w:val="00910F56"/>
    <w:rsid w:val="0091176B"/>
    <w:rsid w:val="0091330A"/>
    <w:rsid w:val="00914151"/>
    <w:rsid w:val="00914155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27B0A"/>
    <w:rsid w:val="0093039E"/>
    <w:rsid w:val="00930B82"/>
    <w:rsid w:val="00931259"/>
    <w:rsid w:val="009312B4"/>
    <w:rsid w:val="00931E8D"/>
    <w:rsid w:val="0093321B"/>
    <w:rsid w:val="009347EB"/>
    <w:rsid w:val="00934F88"/>
    <w:rsid w:val="00936E45"/>
    <w:rsid w:val="00942B67"/>
    <w:rsid w:val="00943FC0"/>
    <w:rsid w:val="00945810"/>
    <w:rsid w:val="00945E5A"/>
    <w:rsid w:val="00947153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4396"/>
    <w:rsid w:val="0095562B"/>
    <w:rsid w:val="00955AE3"/>
    <w:rsid w:val="0095618F"/>
    <w:rsid w:val="00957577"/>
    <w:rsid w:val="009627E9"/>
    <w:rsid w:val="00964D26"/>
    <w:rsid w:val="00964F75"/>
    <w:rsid w:val="0096540F"/>
    <w:rsid w:val="009656AB"/>
    <w:rsid w:val="00966ACA"/>
    <w:rsid w:val="00967FF2"/>
    <w:rsid w:val="00970055"/>
    <w:rsid w:val="00970CE4"/>
    <w:rsid w:val="00971400"/>
    <w:rsid w:val="00971911"/>
    <w:rsid w:val="00971E36"/>
    <w:rsid w:val="00971E4A"/>
    <w:rsid w:val="0097230F"/>
    <w:rsid w:val="0097259A"/>
    <w:rsid w:val="00972B26"/>
    <w:rsid w:val="009735D5"/>
    <w:rsid w:val="00973AA6"/>
    <w:rsid w:val="00974A55"/>
    <w:rsid w:val="00975FDE"/>
    <w:rsid w:val="00977E94"/>
    <w:rsid w:val="009800D4"/>
    <w:rsid w:val="0098038A"/>
    <w:rsid w:val="0098039E"/>
    <w:rsid w:val="00980E8A"/>
    <w:rsid w:val="00982030"/>
    <w:rsid w:val="00982A7D"/>
    <w:rsid w:val="00982BC5"/>
    <w:rsid w:val="00982FD8"/>
    <w:rsid w:val="009834C1"/>
    <w:rsid w:val="00983EA7"/>
    <w:rsid w:val="00986483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6D83"/>
    <w:rsid w:val="009975F1"/>
    <w:rsid w:val="00997710"/>
    <w:rsid w:val="009A0046"/>
    <w:rsid w:val="009A0165"/>
    <w:rsid w:val="009A04E5"/>
    <w:rsid w:val="009A1D0E"/>
    <w:rsid w:val="009A4C47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103"/>
    <w:rsid w:val="009C63B8"/>
    <w:rsid w:val="009C7FB4"/>
    <w:rsid w:val="009D0767"/>
    <w:rsid w:val="009D1446"/>
    <w:rsid w:val="009D1A13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B5B"/>
    <w:rsid w:val="009E1FEE"/>
    <w:rsid w:val="009E259B"/>
    <w:rsid w:val="009E29A7"/>
    <w:rsid w:val="009E390A"/>
    <w:rsid w:val="009E478E"/>
    <w:rsid w:val="009E73E8"/>
    <w:rsid w:val="009E7B1B"/>
    <w:rsid w:val="009F1165"/>
    <w:rsid w:val="009F13F9"/>
    <w:rsid w:val="009F1B62"/>
    <w:rsid w:val="009F1FBB"/>
    <w:rsid w:val="009F2BBE"/>
    <w:rsid w:val="009F32EB"/>
    <w:rsid w:val="009F4405"/>
    <w:rsid w:val="009F48D1"/>
    <w:rsid w:val="009F540B"/>
    <w:rsid w:val="009F7B2F"/>
    <w:rsid w:val="00A00502"/>
    <w:rsid w:val="00A00F06"/>
    <w:rsid w:val="00A02058"/>
    <w:rsid w:val="00A03077"/>
    <w:rsid w:val="00A0454B"/>
    <w:rsid w:val="00A05357"/>
    <w:rsid w:val="00A0675E"/>
    <w:rsid w:val="00A06E3B"/>
    <w:rsid w:val="00A07D14"/>
    <w:rsid w:val="00A10D78"/>
    <w:rsid w:val="00A11226"/>
    <w:rsid w:val="00A11CE1"/>
    <w:rsid w:val="00A12289"/>
    <w:rsid w:val="00A132AF"/>
    <w:rsid w:val="00A13593"/>
    <w:rsid w:val="00A14438"/>
    <w:rsid w:val="00A14639"/>
    <w:rsid w:val="00A15CD2"/>
    <w:rsid w:val="00A1632B"/>
    <w:rsid w:val="00A16E83"/>
    <w:rsid w:val="00A178BE"/>
    <w:rsid w:val="00A17E34"/>
    <w:rsid w:val="00A205BF"/>
    <w:rsid w:val="00A214D0"/>
    <w:rsid w:val="00A21825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465B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3F84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43AF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1412"/>
    <w:rsid w:val="00A732AE"/>
    <w:rsid w:val="00A734BE"/>
    <w:rsid w:val="00A74182"/>
    <w:rsid w:val="00A741DC"/>
    <w:rsid w:val="00A74855"/>
    <w:rsid w:val="00A756DE"/>
    <w:rsid w:val="00A75802"/>
    <w:rsid w:val="00A76255"/>
    <w:rsid w:val="00A76613"/>
    <w:rsid w:val="00A76646"/>
    <w:rsid w:val="00A76B8D"/>
    <w:rsid w:val="00A76DFA"/>
    <w:rsid w:val="00A77138"/>
    <w:rsid w:val="00A77CD9"/>
    <w:rsid w:val="00A808AE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33F"/>
    <w:rsid w:val="00A874C0"/>
    <w:rsid w:val="00A9022E"/>
    <w:rsid w:val="00A90D40"/>
    <w:rsid w:val="00A9111C"/>
    <w:rsid w:val="00A9158F"/>
    <w:rsid w:val="00A91BB8"/>
    <w:rsid w:val="00A91CCB"/>
    <w:rsid w:val="00A91D4C"/>
    <w:rsid w:val="00A9223D"/>
    <w:rsid w:val="00A941BE"/>
    <w:rsid w:val="00A950F8"/>
    <w:rsid w:val="00A95431"/>
    <w:rsid w:val="00A956CE"/>
    <w:rsid w:val="00A957B8"/>
    <w:rsid w:val="00A957FC"/>
    <w:rsid w:val="00A95DBF"/>
    <w:rsid w:val="00A9741C"/>
    <w:rsid w:val="00AA0403"/>
    <w:rsid w:val="00AA1DE2"/>
    <w:rsid w:val="00AA27FB"/>
    <w:rsid w:val="00AA29B5"/>
    <w:rsid w:val="00AA36C1"/>
    <w:rsid w:val="00AA3796"/>
    <w:rsid w:val="00AA4242"/>
    <w:rsid w:val="00AA4C41"/>
    <w:rsid w:val="00AA52EE"/>
    <w:rsid w:val="00AA6451"/>
    <w:rsid w:val="00AA6602"/>
    <w:rsid w:val="00AA6A25"/>
    <w:rsid w:val="00AB04D0"/>
    <w:rsid w:val="00AB0E58"/>
    <w:rsid w:val="00AB141D"/>
    <w:rsid w:val="00AB1A2A"/>
    <w:rsid w:val="00AB2522"/>
    <w:rsid w:val="00AB3245"/>
    <w:rsid w:val="00AB3283"/>
    <w:rsid w:val="00AB36DC"/>
    <w:rsid w:val="00AB608C"/>
    <w:rsid w:val="00AB6A91"/>
    <w:rsid w:val="00AB7C5F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09D"/>
    <w:rsid w:val="00AD4136"/>
    <w:rsid w:val="00AD487A"/>
    <w:rsid w:val="00AD490C"/>
    <w:rsid w:val="00AD5182"/>
    <w:rsid w:val="00AD580E"/>
    <w:rsid w:val="00AD604B"/>
    <w:rsid w:val="00AD69DA"/>
    <w:rsid w:val="00AD6D82"/>
    <w:rsid w:val="00AD7563"/>
    <w:rsid w:val="00AE14FB"/>
    <w:rsid w:val="00AE1F9C"/>
    <w:rsid w:val="00AE3ED8"/>
    <w:rsid w:val="00AE4B92"/>
    <w:rsid w:val="00AE568A"/>
    <w:rsid w:val="00AE6B19"/>
    <w:rsid w:val="00AE75E6"/>
    <w:rsid w:val="00AE7C23"/>
    <w:rsid w:val="00AF01DB"/>
    <w:rsid w:val="00AF0204"/>
    <w:rsid w:val="00AF1430"/>
    <w:rsid w:val="00AF18A1"/>
    <w:rsid w:val="00AF2D53"/>
    <w:rsid w:val="00AF4FD3"/>
    <w:rsid w:val="00AF5DE0"/>
    <w:rsid w:val="00AF655E"/>
    <w:rsid w:val="00AF6941"/>
    <w:rsid w:val="00AF7957"/>
    <w:rsid w:val="00B01073"/>
    <w:rsid w:val="00B01EEE"/>
    <w:rsid w:val="00B110B3"/>
    <w:rsid w:val="00B117E4"/>
    <w:rsid w:val="00B11F8C"/>
    <w:rsid w:val="00B11FD6"/>
    <w:rsid w:val="00B122CB"/>
    <w:rsid w:val="00B12E05"/>
    <w:rsid w:val="00B1410E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31D2"/>
    <w:rsid w:val="00B33CB8"/>
    <w:rsid w:val="00B34388"/>
    <w:rsid w:val="00B348CE"/>
    <w:rsid w:val="00B34F74"/>
    <w:rsid w:val="00B3579A"/>
    <w:rsid w:val="00B35A8F"/>
    <w:rsid w:val="00B4079A"/>
    <w:rsid w:val="00B40BEE"/>
    <w:rsid w:val="00B40D42"/>
    <w:rsid w:val="00B417E5"/>
    <w:rsid w:val="00B42421"/>
    <w:rsid w:val="00B4249F"/>
    <w:rsid w:val="00B426F4"/>
    <w:rsid w:val="00B45B44"/>
    <w:rsid w:val="00B47A79"/>
    <w:rsid w:val="00B47B70"/>
    <w:rsid w:val="00B47DA0"/>
    <w:rsid w:val="00B50419"/>
    <w:rsid w:val="00B541A9"/>
    <w:rsid w:val="00B543C8"/>
    <w:rsid w:val="00B54573"/>
    <w:rsid w:val="00B54EAC"/>
    <w:rsid w:val="00B55AC7"/>
    <w:rsid w:val="00B55EAC"/>
    <w:rsid w:val="00B57000"/>
    <w:rsid w:val="00B574FA"/>
    <w:rsid w:val="00B603D8"/>
    <w:rsid w:val="00B6174C"/>
    <w:rsid w:val="00B64511"/>
    <w:rsid w:val="00B64EE3"/>
    <w:rsid w:val="00B6513A"/>
    <w:rsid w:val="00B6675F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130"/>
    <w:rsid w:val="00B77A1D"/>
    <w:rsid w:val="00B802BE"/>
    <w:rsid w:val="00B814CE"/>
    <w:rsid w:val="00B81DD7"/>
    <w:rsid w:val="00B8367C"/>
    <w:rsid w:val="00B84605"/>
    <w:rsid w:val="00B848F7"/>
    <w:rsid w:val="00B84E4D"/>
    <w:rsid w:val="00B856D2"/>
    <w:rsid w:val="00B8614B"/>
    <w:rsid w:val="00B868FE"/>
    <w:rsid w:val="00B87BE1"/>
    <w:rsid w:val="00B91609"/>
    <w:rsid w:val="00B91B75"/>
    <w:rsid w:val="00B921A8"/>
    <w:rsid w:val="00B9455C"/>
    <w:rsid w:val="00B949D7"/>
    <w:rsid w:val="00B96840"/>
    <w:rsid w:val="00B96931"/>
    <w:rsid w:val="00B96C7A"/>
    <w:rsid w:val="00B973FF"/>
    <w:rsid w:val="00B97EEF"/>
    <w:rsid w:val="00BA149F"/>
    <w:rsid w:val="00BA22BA"/>
    <w:rsid w:val="00BA23A2"/>
    <w:rsid w:val="00BA3263"/>
    <w:rsid w:val="00BA412E"/>
    <w:rsid w:val="00BA4E26"/>
    <w:rsid w:val="00BA4FA8"/>
    <w:rsid w:val="00BA5789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25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C7D"/>
    <w:rsid w:val="00BC7DEB"/>
    <w:rsid w:val="00BD090A"/>
    <w:rsid w:val="00BD0922"/>
    <w:rsid w:val="00BD0A69"/>
    <w:rsid w:val="00BD12AF"/>
    <w:rsid w:val="00BD379D"/>
    <w:rsid w:val="00BD395E"/>
    <w:rsid w:val="00BD435A"/>
    <w:rsid w:val="00BD45F6"/>
    <w:rsid w:val="00BD463A"/>
    <w:rsid w:val="00BD5B46"/>
    <w:rsid w:val="00BD601B"/>
    <w:rsid w:val="00BD614A"/>
    <w:rsid w:val="00BD68F3"/>
    <w:rsid w:val="00BE0DC7"/>
    <w:rsid w:val="00BE1C33"/>
    <w:rsid w:val="00BE1FDA"/>
    <w:rsid w:val="00BE2980"/>
    <w:rsid w:val="00BE4B7E"/>
    <w:rsid w:val="00BE5839"/>
    <w:rsid w:val="00BE5E5D"/>
    <w:rsid w:val="00BE7BCC"/>
    <w:rsid w:val="00BE7D4E"/>
    <w:rsid w:val="00BF0676"/>
    <w:rsid w:val="00BF134A"/>
    <w:rsid w:val="00BF1796"/>
    <w:rsid w:val="00BF187F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096C"/>
    <w:rsid w:val="00C010BC"/>
    <w:rsid w:val="00C012A8"/>
    <w:rsid w:val="00C019D8"/>
    <w:rsid w:val="00C01A17"/>
    <w:rsid w:val="00C0658C"/>
    <w:rsid w:val="00C066BF"/>
    <w:rsid w:val="00C11515"/>
    <w:rsid w:val="00C1179F"/>
    <w:rsid w:val="00C11843"/>
    <w:rsid w:val="00C118B6"/>
    <w:rsid w:val="00C12DBA"/>
    <w:rsid w:val="00C13F91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4570"/>
    <w:rsid w:val="00C34EF3"/>
    <w:rsid w:val="00C3583A"/>
    <w:rsid w:val="00C40F26"/>
    <w:rsid w:val="00C41117"/>
    <w:rsid w:val="00C4168E"/>
    <w:rsid w:val="00C41D64"/>
    <w:rsid w:val="00C420E7"/>
    <w:rsid w:val="00C43155"/>
    <w:rsid w:val="00C434AE"/>
    <w:rsid w:val="00C4377E"/>
    <w:rsid w:val="00C445D6"/>
    <w:rsid w:val="00C4633E"/>
    <w:rsid w:val="00C46F18"/>
    <w:rsid w:val="00C47CE6"/>
    <w:rsid w:val="00C47D0D"/>
    <w:rsid w:val="00C5119B"/>
    <w:rsid w:val="00C513E9"/>
    <w:rsid w:val="00C51CC8"/>
    <w:rsid w:val="00C52694"/>
    <w:rsid w:val="00C528A8"/>
    <w:rsid w:val="00C53A97"/>
    <w:rsid w:val="00C53F41"/>
    <w:rsid w:val="00C54FC7"/>
    <w:rsid w:val="00C57E3B"/>
    <w:rsid w:val="00C60B21"/>
    <w:rsid w:val="00C610D1"/>
    <w:rsid w:val="00C61934"/>
    <w:rsid w:val="00C62EC3"/>
    <w:rsid w:val="00C6324B"/>
    <w:rsid w:val="00C649FF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E90"/>
    <w:rsid w:val="00C76FBA"/>
    <w:rsid w:val="00C77130"/>
    <w:rsid w:val="00C77395"/>
    <w:rsid w:val="00C80924"/>
    <w:rsid w:val="00C80D4A"/>
    <w:rsid w:val="00C81797"/>
    <w:rsid w:val="00C85CA4"/>
    <w:rsid w:val="00C85CE4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0F2"/>
    <w:rsid w:val="00CA2911"/>
    <w:rsid w:val="00CA31FF"/>
    <w:rsid w:val="00CA3532"/>
    <w:rsid w:val="00CA3638"/>
    <w:rsid w:val="00CA46D9"/>
    <w:rsid w:val="00CA483F"/>
    <w:rsid w:val="00CA4869"/>
    <w:rsid w:val="00CA4C33"/>
    <w:rsid w:val="00CA599A"/>
    <w:rsid w:val="00CA5A04"/>
    <w:rsid w:val="00CA5F16"/>
    <w:rsid w:val="00CA6954"/>
    <w:rsid w:val="00CA698B"/>
    <w:rsid w:val="00CB017F"/>
    <w:rsid w:val="00CB0C91"/>
    <w:rsid w:val="00CB22E2"/>
    <w:rsid w:val="00CB296A"/>
    <w:rsid w:val="00CB2CDE"/>
    <w:rsid w:val="00CB3880"/>
    <w:rsid w:val="00CB3B99"/>
    <w:rsid w:val="00CB58B5"/>
    <w:rsid w:val="00CB7EA1"/>
    <w:rsid w:val="00CC0361"/>
    <w:rsid w:val="00CC0D72"/>
    <w:rsid w:val="00CC0ECC"/>
    <w:rsid w:val="00CC0F99"/>
    <w:rsid w:val="00CC1ED1"/>
    <w:rsid w:val="00CC2909"/>
    <w:rsid w:val="00CC3145"/>
    <w:rsid w:val="00CC3680"/>
    <w:rsid w:val="00CC38E3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3461"/>
    <w:rsid w:val="00CD4D94"/>
    <w:rsid w:val="00CD5641"/>
    <w:rsid w:val="00CD5E14"/>
    <w:rsid w:val="00CD66DF"/>
    <w:rsid w:val="00CD6FC0"/>
    <w:rsid w:val="00CD7732"/>
    <w:rsid w:val="00CD7EC4"/>
    <w:rsid w:val="00CE00A1"/>
    <w:rsid w:val="00CE0372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0DF1"/>
    <w:rsid w:val="00CF21B8"/>
    <w:rsid w:val="00CF28DB"/>
    <w:rsid w:val="00CF3768"/>
    <w:rsid w:val="00CF407B"/>
    <w:rsid w:val="00CF5BE4"/>
    <w:rsid w:val="00CF5E24"/>
    <w:rsid w:val="00CF6580"/>
    <w:rsid w:val="00CF74C8"/>
    <w:rsid w:val="00CF7B33"/>
    <w:rsid w:val="00D00D5D"/>
    <w:rsid w:val="00D042F7"/>
    <w:rsid w:val="00D110E7"/>
    <w:rsid w:val="00D11BBB"/>
    <w:rsid w:val="00D14022"/>
    <w:rsid w:val="00D14266"/>
    <w:rsid w:val="00D15BDF"/>
    <w:rsid w:val="00D1770D"/>
    <w:rsid w:val="00D17F5E"/>
    <w:rsid w:val="00D20301"/>
    <w:rsid w:val="00D2038A"/>
    <w:rsid w:val="00D20D63"/>
    <w:rsid w:val="00D2160F"/>
    <w:rsid w:val="00D219AF"/>
    <w:rsid w:val="00D22DC1"/>
    <w:rsid w:val="00D231C9"/>
    <w:rsid w:val="00D25A06"/>
    <w:rsid w:val="00D25A52"/>
    <w:rsid w:val="00D25D0F"/>
    <w:rsid w:val="00D26268"/>
    <w:rsid w:val="00D2652C"/>
    <w:rsid w:val="00D277FB"/>
    <w:rsid w:val="00D30A35"/>
    <w:rsid w:val="00D31943"/>
    <w:rsid w:val="00D3278B"/>
    <w:rsid w:val="00D34131"/>
    <w:rsid w:val="00D34BC1"/>
    <w:rsid w:val="00D3500E"/>
    <w:rsid w:val="00D357C1"/>
    <w:rsid w:val="00D358A8"/>
    <w:rsid w:val="00D35C6D"/>
    <w:rsid w:val="00D40BD2"/>
    <w:rsid w:val="00D414B2"/>
    <w:rsid w:val="00D42AEC"/>
    <w:rsid w:val="00D42BC4"/>
    <w:rsid w:val="00D436F7"/>
    <w:rsid w:val="00D44C06"/>
    <w:rsid w:val="00D450A6"/>
    <w:rsid w:val="00D451FE"/>
    <w:rsid w:val="00D459F6"/>
    <w:rsid w:val="00D45BC5"/>
    <w:rsid w:val="00D45EC8"/>
    <w:rsid w:val="00D46507"/>
    <w:rsid w:val="00D47786"/>
    <w:rsid w:val="00D50069"/>
    <w:rsid w:val="00D53B01"/>
    <w:rsid w:val="00D541C3"/>
    <w:rsid w:val="00D54434"/>
    <w:rsid w:val="00D54E7B"/>
    <w:rsid w:val="00D5539B"/>
    <w:rsid w:val="00D55913"/>
    <w:rsid w:val="00D5623B"/>
    <w:rsid w:val="00D56F6C"/>
    <w:rsid w:val="00D603EE"/>
    <w:rsid w:val="00D61BCF"/>
    <w:rsid w:val="00D6316F"/>
    <w:rsid w:val="00D63B9A"/>
    <w:rsid w:val="00D64427"/>
    <w:rsid w:val="00D64D10"/>
    <w:rsid w:val="00D64E42"/>
    <w:rsid w:val="00D66302"/>
    <w:rsid w:val="00D6777E"/>
    <w:rsid w:val="00D679A9"/>
    <w:rsid w:val="00D67B95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443"/>
    <w:rsid w:val="00D83E8C"/>
    <w:rsid w:val="00D84806"/>
    <w:rsid w:val="00D85180"/>
    <w:rsid w:val="00D86F41"/>
    <w:rsid w:val="00D900CB"/>
    <w:rsid w:val="00D90263"/>
    <w:rsid w:val="00D904B0"/>
    <w:rsid w:val="00D91E91"/>
    <w:rsid w:val="00D9255A"/>
    <w:rsid w:val="00D93E87"/>
    <w:rsid w:val="00D9416F"/>
    <w:rsid w:val="00D94276"/>
    <w:rsid w:val="00D94474"/>
    <w:rsid w:val="00D94A79"/>
    <w:rsid w:val="00D955D0"/>
    <w:rsid w:val="00D95F48"/>
    <w:rsid w:val="00D975A9"/>
    <w:rsid w:val="00D97F82"/>
    <w:rsid w:val="00DA0F84"/>
    <w:rsid w:val="00DA132F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1A56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3D7E"/>
    <w:rsid w:val="00DD4B90"/>
    <w:rsid w:val="00DD648F"/>
    <w:rsid w:val="00DD69C9"/>
    <w:rsid w:val="00DD7643"/>
    <w:rsid w:val="00DD7982"/>
    <w:rsid w:val="00DE02C6"/>
    <w:rsid w:val="00DE03AB"/>
    <w:rsid w:val="00DE067A"/>
    <w:rsid w:val="00DE114B"/>
    <w:rsid w:val="00DE30DD"/>
    <w:rsid w:val="00DE3216"/>
    <w:rsid w:val="00DE3847"/>
    <w:rsid w:val="00DE583F"/>
    <w:rsid w:val="00DE5AE4"/>
    <w:rsid w:val="00DE5E1E"/>
    <w:rsid w:val="00DE659D"/>
    <w:rsid w:val="00DF00E0"/>
    <w:rsid w:val="00DF1CFE"/>
    <w:rsid w:val="00DF1E04"/>
    <w:rsid w:val="00DF1EFC"/>
    <w:rsid w:val="00DF1FBD"/>
    <w:rsid w:val="00DF20D6"/>
    <w:rsid w:val="00DF2137"/>
    <w:rsid w:val="00DF3C92"/>
    <w:rsid w:val="00DF6D71"/>
    <w:rsid w:val="00DF7D65"/>
    <w:rsid w:val="00E019B8"/>
    <w:rsid w:val="00E01D71"/>
    <w:rsid w:val="00E023DF"/>
    <w:rsid w:val="00E033E4"/>
    <w:rsid w:val="00E05973"/>
    <w:rsid w:val="00E05F6A"/>
    <w:rsid w:val="00E06C32"/>
    <w:rsid w:val="00E074AE"/>
    <w:rsid w:val="00E10670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BA8"/>
    <w:rsid w:val="00E24CA1"/>
    <w:rsid w:val="00E26ECD"/>
    <w:rsid w:val="00E27466"/>
    <w:rsid w:val="00E2775C"/>
    <w:rsid w:val="00E30270"/>
    <w:rsid w:val="00E30E04"/>
    <w:rsid w:val="00E30F64"/>
    <w:rsid w:val="00E30FE6"/>
    <w:rsid w:val="00E31EC0"/>
    <w:rsid w:val="00E33D65"/>
    <w:rsid w:val="00E34CBE"/>
    <w:rsid w:val="00E3793B"/>
    <w:rsid w:val="00E428CE"/>
    <w:rsid w:val="00E43336"/>
    <w:rsid w:val="00E43C84"/>
    <w:rsid w:val="00E44005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67C"/>
    <w:rsid w:val="00E65E58"/>
    <w:rsid w:val="00E665C3"/>
    <w:rsid w:val="00E665C9"/>
    <w:rsid w:val="00E72FF8"/>
    <w:rsid w:val="00E73F02"/>
    <w:rsid w:val="00E74581"/>
    <w:rsid w:val="00E75BB4"/>
    <w:rsid w:val="00E77D80"/>
    <w:rsid w:val="00E8088D"/>
    <w:rsid w:val="00E82D0D"/>
    <w:rsid w:val="00E8357E"/>
    <w:rsid w:val="00E83AC0"/>
    <w:rsid w:val="00E83FD7"/>
    <w:rsid w:val="00E846C1"/>
    <w:rsid w:val="00E849B6"/>
    <w:rsid w:val="00E84A91"/>
    <w:rsid w:val="00E84D2E"/>
    <w:rsid w:val="00E850F3"/>
    <w:rsid w:val="00E85201"/>
    <w:rsid w:val="00E85539"/>
    <w:rsid w:val="00E85B36"/>
    <w:rsid w:val="00E86C79"/>
    <w:rsid w:val="00E92847"/>
    <w:rsid w:val="00E9328B"/>
    <w:rsid w:val="00E94623"/>
    <w:rsid w:val="00E951F6"/>
    <w:rsid w:val="00E953F6"/>
    <w:rsid w:val="00E9557E"/>
    <w:rsid w:val="00E9569D"/>
    <w:rsid w:val="00E972D0"/>
    <w:rsid w:val="00E97A6E"/>
    <w:rsid w:val="00EA1C23"/>
    <w:rsid w:val="00EA23FD"/>
    <w:rsid w:val="00EA29DE"/>
    <w:rsid w:val="00EA2D36"/>
    <w:rsid w:val="00EA3601"/>
    <w:rsid w:val="00EA37DA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B7F1A"/>
    <w:rsid w:val="00EC0B08"/>
    <w:rsid w:val="00EC15B6"/>
    <w:rsid w:val="00EC16AF"/>
    <w:rsid w:val="00EC1ACF"/>
    <w:rsid w:val="00EC27E0"/>
    <w:rsid w:val="00EC29C6"/>
    <w:rsid w:val="00EC318E"/>
    <w:rsid w:val="00EC329F"/>
    <w:rsid w:val="00EC4CB4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B42"/>
    <w:rsid w:val="00ED3F5F"/>
    <w:rsid w:val="00ED6AFC"/>
    <w:rsid w:val="00ED7422"/>
    <w:rsid w:val="00ED7443"/>
    <w:rsid w:val="00ED7A6C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940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102D2"/>
    <w:rsid w:val="00F10FF4"/>
    <w:rsid w:val="00F111FE"/>
    <w:rsid w:val="00F13145"/>
    <w:rsid w:val="00F1369E"/>
    <w:rsid w:val="00F14070"/>
    <w:rsid w:val="00F16146"/>
    <w:rsid w:val="00F16CC7"/>
    <w:rsid w:val="00F172DC"/>
    <w:rsid w:val="00F204F7"/>
    <w:rsid w:val="00F21667"/>
    <w:rsid w:val="00F217BF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46D"/>
    <w:rsid w:val="00F366DC"/>
    <w:rsid w:val="00F36B4D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09FC"/>
    <w:rsid w:val="00F53E63"/>
    <w:rsid w:val="00F557A9"/>
    <w:rsid w:val="00F568FC"/>
    <w:rsid w:val="00F57417"/>
    <w:rsid w:val="00F5768A"/>
    <w:rsid w:val="00F579F9"/>
    <w:rsid w:val="00F57F87"/>
    <w:rsid w:val="00F613D9"/>
    <w:rsid w:val="00F621B7"/>
    <w:rsid w:val="00F62AF6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2D39"/>
    <w:rsid w:val="00F8639C"/>
    <w:rsid w:val="00F869DC"/>
    <w:rsid w:val="00F9020F"/>
    <w:rsid w:val="00F93610"/>
    <w:rsid w:val="00F95B8B"/>
    <w:rsid w:val="00F9665C"/>
    <w:rsid w:val="00F97016"/>
    <w:rsid w:val="00F976DE"/>
    <w:rsid w:val="00FA0808"/>
    <w:rsid w:val="00FA0B72"/>
    <w:rsid w:val="00FA387B"/>
    <w:rsid w:val="00FA38DD"/>
    <w:rsid w:val="00FA5070"/>
    <w:rsid w:val="00FA5DEE"/>
    <w:rsid w:val="00FA6268"/>
    <w:rsid w:val="00FA6661"/>
    <w:rsid w:val="00FA7057"/>
    <w:rsid w:val="00FB02A2"/>
    <w:rsid w:val="00FB1979"/>
    <w:rsid w:val="00FB2CAA"/>
    <w:rsid w:val="00FB397F"/>
    <w:rsid w:val="00FB3B2D"/>
    <w:rsid w:val="00FB4132"/>
    <w:rsid w:val="00FB427D"/>
    <w:rsid w:val="00FB5AA6"/>
    <w:rsid w:val="00FB61E3"/>
    <w:rsid w:val="00FB6C43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BFB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578F"/>
    <w:rsid w:val="00FE654D"/>
    <w:rsid w:val="00FF017D"/>
    <w:rsid w:val="00FF0F52"/>
    <w:rsid w:val="00FF12A8"/>
    <w:rsid w:val="00FF1AAA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aliases w:val="Официальный"/>
    <w:link w:val="ac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f">
    <w:name w:val="Balloon Text"/>
    <w:basedOn w:val="a"/>
    <w:link w:val="af0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7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5">
    <w:name w:val="pt-a-000005"/>
    <w:basedOn w:val="a"/>
    <w:rsid w:val="00D6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aliases w:val="Официальный Знак"/>
    <w:link w:val="ab"/>
    <w:uiPriority w:val="1"/>
    <w:rsid w:val="006F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cons/cgi/online.cgi?req=doc&amp;rnd=KH3WGA&amp;base=LAW&amp;n=487420" TargetMode="External"/><Relationship Id="rId13" Type="http://schemas.openxmlformats.org/officeDocument/2006/relationships/hyperlink" Target="https://www.consultant.ru/cons/cgi/online.cgi?req=doc&amp;rnd=VgpwaQ&amp;base=LAW&amp;n=491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cons/cgi/online.cgi?req=doc&amp;rnd=PtVIXA&amp;base=LAW&amp;n=4891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cons/cgi/online.cgi?req=doc&amp;rnd=i4tYA&amp;base=LAW&amp;n=4884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cons/cgi/online.cgi?req=doc&amp;rnd=thfNew&amp;base=LAW&amp;n=487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cons/cgi/online.cgi?req=doc&amp;rnd=thfNew&amp;base=LAW&amp;n=4876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EEDB-9639-4E8B-B41C-A96A8933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89</cp:revision>
  <cp:lastPrinted>2021-12-29T13:25:00Z</cp:lastPrinted>
  <dcterms:created xsi:type="dcterms:W3CDTF">2024-07-18T08:30:00Z</dcterms:created>
  <dcterms:modified xsi:type="dcterms:W3CDTF">2024-12-02T08:37:00Z</dcterms:modified>
</cp:coreProperties>
</file>