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21"/>
        <w:jc w:val="center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Ассоциация «Саморегулируемая организация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21"/>
        <w:jc w:val="center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«Тверское объединение проектировщиков»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21"/>
        <w:ind w:left="708" w:hanging="708"/>
        <w:jc w:val="center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Заседание правления А</w:t>
      </w:r>
      <w:r>
        <w:rPr>
          <w:rFonts w:ascii="Times New Roman" w:hAnsi="Times New Roman"/>
          <w:sz w:val="24"/>
          <w:szCs w:val="24"/>
        </w:rPr>
        <w:t xml:space="preserve">ссоциации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708" w:hanging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21"/>
        <w:ind w:left="708" w:hanging="708"/>
        <w:jc w:val="center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 xml:space="preserve">04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021"/>
        <w:jc w:val="center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заседания: г. Тверь</w:t>
        <w:tab/>
        <w:tab/>
        <w:tab/>
        <w:tab/>
        <w:tab/>
        <w:tab/>
        <w:tab/>
        <w:t xml:space="preserve">18.03</w:t>
      </w:r>
      <w:r>
        <w:rPr>
          <w:rFonts w:ascii="Times New Roman" w:hAnsi="Times New Roman"/>
          <w:sz w:val="24"/>
          <w:szCs w:val="24"/>
        </w:rPr>
        <w:t xml:space="preserve">.2025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02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2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начала заседания  12 ч. 00 мин.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2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созыва правления ассоциа</w:t>
      </w:r>
      <w:r>
        <w:rPr>
          <w:rFonts w:ascii="Times New Roman" w:hAnsi="Times New Roman"/>
          <w:sz w:val="24"/>
          <w:szCs w:val="24"/>
        </w:rPr>
        <w:t xml:space="preserve">ц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«СРО «ТОП» (далее Ассоциации) – решение </w:t>
      </w:r>
      <w:r>
        <w:rPr>
          <w:rFonts w:ascii="Times New Roman" w:hAnsi="Times New Roman"/>
          <w:sz w:val="24"/>
          <w:szCs w:val="24"/>
        </w:rPr>
        <w:t xml:space="preserve">президента Ассоциации </w:t>
      </w:r>
      <w:r>
        <w:rPr>
          <w:rFonts w:ascii="Times New Roman" w:hAnsi="Times New Roman"/>
          <w:sz w:val="24"/>
          <w:szCs w:val="24"/>
        </w:rPr>
        <w:t xml:space="preserve">Волкова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согласно п. 10.11 Устава Ассоциации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2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 на заседании правления Ассоциации </w:t>
      </w:r>
      <w:r>
        <w:rPr>
          <w:rFonts w:ascii="Times New Roman" w:hAnsi="Times New Roman"/>
          <w:sz w:val="24"/>
          <w:szCs w:val="24"/>
        </w:rPr>
        <w:t xml:space="preserve">президент Ассоци</w:t>
      </w:r>
      <w:r>
        <w:rPr>
          <w:rFonts w:ascii="Times New Roman" w:hAnsi="Times New Roman"/>
          <w:sz w:val="24"/>
          <w:szCs w:val="24"/>
        </w:rPr>
        <w:t xml:space="preserve">ац</w:t>
      </w:r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/>
          <w:sz w:val="24"/>
          <w:szCs w:val="24"/>
        </w:rPr>
        <w:t xml:space="preserve">Волков В.В.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(согласно п. 10.11 Устава Ассоциации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21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Из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члено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вления Ассоциации для участия в заседании зарегистрировались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правления.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21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Присутствовали члены Правления с правом голоса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pStyle w:val="1021"/>
        <w:ind w:left="0" w:firstLine="0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            1.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Б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рковский Андрей Юрьевич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color w:val="000000" w:themeColor="text1"/>
          <w:spacing w:val="1"/>
          <w:sz w:val="24"/>
          <w:szCs w:val="24"/>
          <w:lang w:eastAsia="en-US" w:bidi="en-US"/>
        </w:rPr>
        <w:t xml:space="preserve">директор ОО</w:t>
      </w:r>
      <w:r>
        <w:rPr>
          <w:rFonts w:ascii="Times New Roman" w:hAnsi="Times New Roman" w:eastAsia="Times New Roman"/>
          <w:color w:val="000000" w:themeColor="text1"/>
          <w:spacing w:val="1"/>
          <w:sz w:val="24"/>
          <w:szCs w:val="24"/>
          <w:lang w:eastAsia="en-US" w:bidi="en-US"/>
        </w:rPr>
        <w:t xml:space="preserve">О АФ «Домус»;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pStyle w:val="1021"/>
        <w:ind w:left="0" w:firstLine="0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           2.   Волков Валерий Владимирович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-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директор ООО «Проектные решения»;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1021"/>
        <w:ind w:left="0" w:firstLine="0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           3.   Д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еми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дов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Сергей Григорьевич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-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главный инженер АО «П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«Тверьжилко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м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м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унпр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ект»;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1021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        4.   Микрюков Владимир Борисович </w:t>
      </w:r>
      <w:r>
        <w:rPr>
          <w:rFonts w:ascii="Times New Roman" w:hAnsi="Times New Roman"/>
          <w:spacing w:val="1"/>
          <w:sz w:val="24"/>
          <w:szCs w:val="24"/>
        </w:rPr>
        <w:t xml:space="preserve">–</w:t>
      </w:r>
      <w:r>
        <w:rPr>
          <w:rFonts w:ascii="Times New Roman" w:hAnsi="Times New Roman"/>
          <w:spacing w:val="1"/>
          <w:sz w:val="24"/>
          <w:szCs w:val="24"/>
        </w:rPr>
        <w:t xml:space="preserve"> директор </w:t>
      </w:r>
      <w:r>
        <w:rPr>
          <w:rFonts w:ascii="Times New Roman" w:hAnsi="Times New Roman"/>
          <w:spacing w:val="1"/>
          <w:sz w:val="24"/>
          <w:szCs w:val="24"/>
        </w:rPr>
        <w:t xml:space="preserve">ООО АС </w:t>
      </w:r>
      <w:r>
        <w:rPr>
          <w:rFonts w:ascii="Times New Roman" w:hAnsi="Times New Roman"/>
          <w:spacing w:val="1"/>
          <w:sz w:val="24"/>
          <w:szCs w:val="24"/>
        </w:rPr>
        <w:t xml:space="preserve">«</w:t>
      </w:r>
      <w:r>
        <w:rPr>
          <w:rFonts w:ascii="Times New Roman" w:hAnsi="Times New Roman"/>
          <w:spacing w:val="1"/>
          <w:sz w:val="24"/>
          <w:szCs w:val="24"/>
        </w:rPr>
        <w:t xml:space="preserve">А</w:t>
      </w:r>
      <w:r>
        <w:rPr>
          <w:rFonts w:ascii="Times New Roman" w:hAnsi="Times New Roman"/>
          <w:spacing w:val="1"/>
          <w:sz w:val="24"/>
          <w:szCs w:val="24"/>
        </w:rPr>
        <w:t xml:space="preserve">РТИС</w:t>
      </w:r>
      <w:r>
        <w:rPr>
          <w:rFonts w:ascii="Times New Roman" w:hAnsi="Times New Roman"/>
          <w:spacing w:val="1"/>
          <w:sz w:val="24"/>
          <w:szCs w:val="24"/>
        </w:rPr>
        <w:t xml:space="preserve">»</w:t>
      </w:r>
      <w:r>
        <w:rPr>
          <w:rFonts w:ascii="Times New Roman" w:hAnsi="Times New Roman"/>
          <w:spacing w:val="1"/>
          <w:sz w:val="24"/>
          <w:szCs w:val="24"/>
        </w:rPr>
        <w:t xml:space="preserve">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1021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5.  Сидоров 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рий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аси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льевич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пенсионер,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Почетный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троитель России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left="0" w:firstLine="0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1021"/>
        <w:ind w:firstLine="708"/>
        <w:jc w:val="both"/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На заседании правления пр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с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у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т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ствовали без права го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лосования следующие лица: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</w:r>
    </w:p>
    <w:p>
      <w:pPr>
        <w:pStyle w:val="1021"/>
        <w:ind w:firstLine="708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Владимирова Е.М. – главный специалист-эксперт Ассоциации;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1021"/>
        <w:ind w:firstLine="708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Демидов А.Г. – зам. директора Ассоциации, председатель контрольной комисс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Ассоциации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</w:p>
    <w:p>
      <w:pPr>
        <w:pStyle w:val="1021"/>
        <w:ind w:left="0"/>
        <w:jc w:val="both"/>
        <w:tabs>
          <w:tab w:val="left" w:pos="567" w:leader="none"/>
          <w:tab w:val="left" w:pos="709" w:leader="none"/>
          <w:tab w:val="left" w:pos="7230" w:leader="none"/>
          <w:tab w:val="left" w:pos="7797" w:leader="none"/>
        </w:tabs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r>
    </w:p>
    <w:p>
      <w:pPr>
        <w:pStyle w:val="1021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тк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рыт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аседания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ления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1021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Слушали: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Председательс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твующего, кото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рый сообщил,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что из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члено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пр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я 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присутствуют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5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членов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вления. Правление правомочно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27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Слушали: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Председательствующего, который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р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едложил поручить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подсче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т голо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сов при голосовании членов правле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ни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вопросам повестки дня секретарю правления Е.М. Владимировой.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1027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Решили: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поручить подсче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т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голосов при г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олосовании секретарю правления Е.М. Владимировой.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1027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совали: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«за»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голосов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«проти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нет, «возд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ержа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лся»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нет.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21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Решение принято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един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оглас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1021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1021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стке з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аседания правления.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1021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Сл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уш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али: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Председ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ующего, который пре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дложил утв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ердить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ующую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повестку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дня пра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8"/>
        <w:jc w:val="center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  <w:u w:val="singl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708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Повестка дня Правления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  <w:u w:val="single"/>
        </w:rPr>
      </w:r>
    </w:p>
    <w:p>
      <w:pPr>
        <w:ind w:firstLine="708"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21"/>
        <w:numPr>
          <w:ilvl w:val="0"/>
          <w:numId w:val="96"/>
        </w:numPr>
        <w:ind w:left="714" w:hanging="357"/>
        <w:jc w:val="both"/>
        <w:spacing w:after="200" w:line="360" w:lineRule="auto"/>
        <w:rPr>
          <w:rFonts w:ascii="Times New Roman" w:hAnsi="Times New Roman" w:cs="Times New Roman"/>
          <w:i/>
          <w:spacing w:val="2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О проведении очередного Общего собрания членов Ассоц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иации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(докладчик Волков В.В.)</w:t>
      </w:r>
      <w:r>
        <w:rPr>
          <w:rFonts w:ascii="Times New Roman" w:hAnsi="Times New Roman" w:cs="Times New Roman"/>
          <w:i/>
          <w:spacing w:val="2"/>
          <w:sz w:val="24"/>
          <w:szCs w:val="24"/>
        </w:rPr>
      </w:r>
      <w:r>
        <w:rPr>
          <w:rFonts w:ascii="Times New Roman" w:hAnsi="Times New Roman" w:cs="Times New Roman"/>
          <w:i/>
          <w:spacing w:val="2"/>
          <w:sz w:val="24"/>
          <w:szCs w:val="24"/>
        </w:rPr>
      </w:r>
    </w:p>
    <w:p>
      <w:pPr>
        <w:pStyle w:val="1021"/>
        <w:numPr>
          <w:ilvl w:val="0"/>
          <w:numId w:val="96"/>
        </w:numPr>
        <w:ind w:left="714" w:hanging="357"/>
        <w:jc w:val="both"/>
        <w:spacing w:after="200" w:line="252" w:lineRule="auto"/>
        <w:rPr>
          <w:rFonts w:ascii="Times New Roman" w:hAnsi="Times New Roman" w:cs="Times New Roman"/>
          <w:iCs/>
          <w:spacing w:val="2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Об участии 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en-US" w:eastAsia="en-US" w:bidi="en-US"/>
        </w:rPr>
        <w:t xml:space="preserve">XIV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Всероссийско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 съезд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 саморегулируемых орг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анизаций,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 основанных на членстве лиц, в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ыполняющих инженерные изыскания, и саморегулируемых организаций, основанных на членстве лиц, осуществляющих подготовку проектной документации, 18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апреля 2025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 г.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 по адресу: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г.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скв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а, 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гостиница «Рэдиссон Славянская», площадь Евразии, д. 2  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докладчик Волков В.В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)</w:t>
      </w:r>
      <w:r>
        <w:rPr>
          <w:rFonts w:ascii="Times New Roman" w:hAnsi="Times New Roman" w:cs="Times New Roman"/>
          <w:b w:val="0"/>
          <w:bCs w:val="0"/>
          <w:iCs/>
          <w:spacing w:val="2"/>
          <w:sz w:val="24"/>
          <w:szCs w:val="24"/>
        </w:rPr>
        <w:t xml:space="preserve">.</w:t>
      </w:r>
      <w:r>
        <w:rPr>
          <w:rFonts w:ascii="Times New Roman" w:hAnsi="Times New Roman" w:cs="Times New Roman"/>
          <w:iCs/>
          <w:spacing w:val="2"/>
          <w:sz w:val="24"/>
          <w:szCs w:val="24"/>
        </w:rPr>
      </w:r>
      <w:r>
        <w:rPr>
          <w:rFonts w:ascii="Times New Roman" w:hAnsi="Times New Roman" w:cs="Times New Roman"/>
          <w:iCs/>
          <w:spacing w:val="2"/>
          <w:sz w:val="24"/>
          <w:szCs w:val="24"/>
        </w:rPr>
      </w:r>
    </w:p>
    <w:p>
      <w:pPr>
        <w:pStyle w:val="861"/>
        <w:numPr>
          <w:ilvl w:val="0"/>
          <w:numId w:val="96"/>
        </w:numPr>
        <w:ind w:left="714" w:hanging="357"/>
        <w:jc w:val="both"/>
        <w:spacing w:after="0" w:line="360" w:lineRule="auto"/>
        <w:rPr>
          <w:rFonts w:ascii="Times New Roman" w:hAnsi="Times New Roman" w:eastAsia="Calibri"/>
          <w:color w:val="auto"/>
          <w:spacing w:val="2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</w:t>
      </w:r>
      <w:r>
        <w:rPr>
          <w:rFonts w:ascii="Times New Roman" w:hAnsi="Times New Roman"/>
          <w:color w:val="auto"/>
          <w:sz w:val="24"/>
          <w:szCs w:val="24"/>
        </w:rPr>
        <w:t xml:space="preserve">о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р</w:t>
      </w:r>
      <w:r>
        <w:rPr>
          <w:rFonts w:ascii="Times New Roman" w:hAnsi="Times New Roman"/>
          <w:color w:val="auto"/>
          <w:sz w:val="24"/>
          <w:szCs w:val="24"/>
        </w:rPr>
        <w:t xml:space="preserve">е</w:t>
      </w:r>
      <w:r>
        <w:rPr>
          <w:rFonts w:ascii="Times New Roman" w:hAnsi="Times New Roman"/>
          <w:color w:val="auto"/>
          <w:sz w:val="24"/>
          <w:szCs w:val="24"/>
        </w:rPr>
        <w:t xml:space="preserve">з</w:t>
      </w:r>
      <w:r>
        <w:rPr>
          <w:rFonts w:ascii="Times New Roman" w:hAnsi="Times New Roman"/>
          <w:color w:val="auto"/>
          <w:sz w:val="24"/>
          <w:szCs w:val="24"/>
        </w:rPr>
        <w:t xml:space="preserve">у</w:t>
      </w:r>
      <w:r>
        <w:rPr>
          <w:rFonts w:ascii="Times New Roman" w:hAnsi="Times New Roman"/>
          <w:color w:val="auto"/>
          <w:sz w:val="24"/>
          <w:szCs w:val="24"/>
        </w:rPr>
        <w:t xml:space="preserve">л</w:t>
      </w:r>
      <w:r>
        <w:rPr>
          <w:rFonts w:ascii="Times New Roman" w:hAnsi="Times New Roman"/>
          <w:color w:val="auto"/>
          <w:sz w:val="24"/>
          <w:szCs w:val="24"/>
        </w:rPr>
        <w:t xml:space="preserve">ь</w:t>
      </w:r>
      <w:r>
        <w:rPr>
          <w:rFonts w:ascii="Times New Roman" w:hAnsi="Times New Roman"/>
          <w:color w:val="auto"/>
          <w:sz w:val="24"/>
          <w:szCs w:val="24"/>
        </w:rPr>
        <w:t xml:space="preserve">т</w:t>
      </w:r>
      <w:r>
        <w:rPr>
          <w:rFonts w:ascii="Times New Roman" w:hAnsi="Times New Roman"/>
          <w:color w:val="auto"/>
          <w:sz w:val="24"/>
          <w:szCs w:val="24"/>
        </w:rPr>
        <w:t xml:space="preserve">а</w:t>
      </w:r>
      <w:r>
        <w:rPr>
          <w:rFonts w:ascii="Times New Roman" w:hAnsi="Times New Roman"/>
          <w:color w:val="auto"/>
          <w:sz w:val="24"/>
          <w:szCs w:val="24"/>
        </w:rPr>
        <w:t xml:space="preserve">т</w:t>
      </w:r>
      <w:r>
        <w:rPr>
          <w:rFonts w:ascii="Times New Roman" w:hAnsi="Times New Roman"/>
          <w:color w:val="auto"/>
          <w:sz w:val="24"/>
          <w:szCs w:val="24"/>
        </w:rPr>
        <w:t xml:space="preserve">а</w:t>
      </w:r>
      <w:r>
        <w:rPr>
          <w:rFonts w:ascii="Times New Roman" w:hAnsi="Times New Roman"/>
          <w:color w:val="auto"/>
          <w:sz w:val="24"/>
          <w:szCs w:val="24"/>
        </w:rPr>
        <w:t xml:space="preserve">м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участи</w:t>
      </w:r>
      <w:r>
        <w:rPr>
          <w:rFonts w:ascii="Times New Roman" w:hAnsi="Times New Roman"/>
          <w:color w:val="auto"/>
          <w:sz w:val="24"/>
          <w:szCs w:val="24"/>
        </w:rPr>
        <w:t xml:space="preserve">я</w:t>
      </w:r>
      <w:r>
        <w:rPr>
          <w:rFonts w:ascii="Times New Roman" w:hAnsi="Times New Roman"/>
          <w:color w:val="auto"/>
          <w:sz w:val="24"/>
          <w:szCs w:val="24"/>
        </w:rPr>
        <w:t xml:space="preserve"> в Окружной конференции саморегулируемых организаций, основанных на членстве </w:t>
      </w:r>
      <w:r>
        <w:rPr>
          <w:rFonts w:ascii="Times New Roman" w:hAnsi="Times New Roman"/>
          <w:color w:val="auto"/>
          <w:sz w:val="24"/>
          <w:szCs w:val="24"/>
        </w:rPr>
        <w:t xml:space="preserve">лиц, выпо</w:t>
      </w:r>
      <w:r>
        <w:rPr>
          <w:rFonts w:ascii="Times New Roman" w:hAnsi="Times New Roman"/>
          <w:color w:val="auto"/>
          <w:sz w:val="24"/>
          <w:szCs w:val="24"/>
        </w:rPr>
        <w:t xml:space="preserve">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</w:t>
      </w:r>
      <w:r>
        <w:rPr>
          <w:rFonts w:ascii="Times New Roman" w:hAnsi="Times New Roman"/>
          <w:color w:val="auto"/>
          <w:sz w:val="24"/>
          <w:szCs w:val="24"/>
        </w:rPr>
        <w:t xml:space="preserve">Ц</w:t>
      </w:r>
      <w:r>
        <w:rPr>
          <w:rFonts w:ascii="Times New Roman" w:hAnsi="Times New Roman"/>
          <w:color w:val="auto"/>
          <w:sz w:val="24"/>
          <w:szCs w:val="24"/>
        </w:rPr>
        <w:t xml:space="preserve">Ф</w:t>
      </w:r>
      <w:r>
        <w:rPr>
          <w:rFonts w:ascii="Times New Roman" w:hAnsi="Times New Roman"/>
          <w:color w:val="auto"/>
          <w:sz w:val="24"/>
          <w:szCs w:val="24"/>
        </w:rPr>
        <w:t xml:space="preserve">О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0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марта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eastAsia="Calibri"/>
          <w:color w:val="ff0000"/>
          <w:spacing w:val="2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hAnsi="Times New Roman"/>
          <w:i/>
          <w:color w:val="auto"/>
          <w:spacing w:val="2"/>
          <w:sz w:val="24"/>
          <w:szCs w:val="24"/>
          <w:lang w:val="ru-RU"/>
        </w:rPr>
        <w:t xml:space="preserve">(докладчик Демидов А.Г.).</w:t>
      </w:r>
      <w:r>
        <w:rPr>
          <w:rFonts w:ascii="Times New Roman" w:hAnsi="Times New Roman" w:eastAsia="Calibri"/>
          <w:color w:val="auto"/>
          <w:spacing w:val="2"/>
          <w:sz w:val="24"/>
          <w:szCs w:val="24"/>
        </w:rPr>
      </w:r>
      <w:r>
        <w:rPr>
          <w:rFonts w:ascii="Times New Roman" w:hAnsi="Times New Roman" w:eastAsia="Calibri"/>
          <w:color w:val="auto"/>
          <w:spacing w:val="2"/>
          <w:sz w:val="24"/>
          <w:szCs w:val="24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/>
          <w:b/>
          <w:bCs w:val="0"/>
          <w:i w:val="0"/>
          <w:color w:val="ff0000"/>
          <w:spacing w:val="2"/>
          <w:sz w:val="24"/>
          <w:szCs w:val="24"/>
          <w:highlight w:val="none"/>
        </w:rPr>
      </w:pPr>
      <w:r>
        <w:rPr>
          <w:rFonts w:ascii="Times New Roman" w:hAnsi="Times New Roman" w:eastAsia="Calibri"/>
          <w:b/>
          <w:bCs/>
          <w:iCs/>
          <w:color w:val="ff0000"/>
          <w:spacing w:val="2"/>
          <w:sz w:val="24"/>
          <w:szCs w:val="24"/>
          <w:highlight w:val="none"/>
          <w:lang w:val="ru-RU" w:bidi="ar-SA"/>
        </w:rPr>
      </w:r>
      <w:r>
        <w:rPr>
          <w:rFonts w:ascii="Times New Roman" w:hAnsi="Times New Roman" w:eastAsia="Times New Roman"/>
          <w:b/>
          <w:bCs w:val="0"/>
          <w:i w:val="0"/>
          <w:color w:val="ff0000"/>
          <w:spacing w:val="2"/>
          <w:sz w:val="24"/>
          <w:szCs w:val="24"/>
          <w:highlight w:val="none"/>
        </w:rPr>
      </w:r>
      <w:r>
        <w:rPr>
          <w:rFonts w:ascii="Times New Roman" w:hAnsi="Times New Roman" w:eastAsia="Times New Roman"/>
          <w:b/>
          <w:bCs w:val="0"/>
          <w:i w:val="0"/>
          <w:color w:val="ff0000"/>
          <w:spacing w:val="2"/>
          <w:sz w:val="24"/>
          <w:szCs w:val="24"/>
          <w:highlight w:val="none"/>
        </w:rPr>
      </w:r>
    </w:p>
    <w:p>
      <w:pPr>
        <w:pStyle w:val="1021"/>
        <w:ind w:firstLine="708"/>
        <w:jc w:val="both"/>
        <w:rPr>
          <w:rFonts w:ascii="Times New Roman" w:hAnsi="Times New Roman" w:eastAsia="Calibri"/>
          <w:b w:val="0"/>
          <w:bCs w:val="0"/>
          <w:color w:val="ff0000"/>
          <w:spacing w:val="2"/>
          <w:sz w:val="24"/>
          <w:szCs w:val="24"/>
          <w:highlight w:val="non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 первому вопросу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естки дня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О проведении очередного Общего собрания членов Ассоц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иации.</w:t>
      </w:r>
      <w:r>
        <w:rPr>
          <w:rFonts w:ascii="Times New Roman" w:hAnsi="Times New Roman"/>
          <w:b/>
          <w:color w:val="ff0000"/>
          <w:sz w:val="24"/>
          <w:szCs w:val="24"/>
        </w:rPr>
      </w:r>
      <w:r>
        <w:rPr>
          <w:rFonts w:ascii="Times New Roman" w:hAnsi="Times New Roman" w:eastAsia="Calibri"/>
          <w:b w:val="0"/>
          <w:bCs w:val="0"/>
          <w:color w:val="ff0000"/>
          <w:spacing w:val="2"/>
          <w:sz w:val="24"/>
          <w:szCs w:val="24"/>
          <w:highlight w:val="none"/>
        </w:rPr>
      </w:r>
    </w:p>
    <w:p>
      <w:pPr>
        <w:pStyle w:val="1021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Слушали: </w:t>
      </w:r>
      <w:r>
        <w:rPr>
          <w:rFonts w:ascii="Times New Roman" w:hAnsi="Times New Roman"/>
          <w:bCs/>
          <w:sz w:val="24"/>
          <w:szCs w:val="24"/>
        </w:rPr>
        <w:t xml:space="preserve">Волкова В.В., которы</w:t>
      </w:r>
      <w:r>
        <w:rPr>
          <w:rFonts w:ascii="Times New Roman" w:hAnsi="Times New Roman"/>
          <w:bCs/>
          <w:sz w:val="24"/>
          <w:szCs w:val="24"/>
        </w:rPr>
        <w:t xml:space="preserve">й предложил провести</w:t>
      </w:r>
      <w:r>
        <w:rPr>
          <w:rFonts w:ascii="Times New Roman" w:hAnsi="Times New Roman"/>
          <w:bCs/>
          <w:sz w:val="24"/>
          <w:szCs w:val="24"/>
        </w:rPr>
        <w:t xml:space="preserve"> очередно</w:t>
      </w:r>
      <w:r>
        <w:rPr>
          <w:rFonts w:ascii="Times New Roman" w:hAnsi="Times New Roman"/>
          <w:bCs/>
          <w:sz w:val="24"/>
          <w:szCs w:val="24"/>
        </w:rPr>
        <w:t xml:space="preserve">е</w:t>
      </w:r>
      <w:r>
        <w:rPr>
          <w:rFonts w:ascii="Times New Roman" w:hAnsi="Times New Roman"/>
          <w:bCs/>
          <w:sz w:val="24"/>
          <w:szCs w:val="24"/>
        </w:rPr>
        <w:t xml:space="preserve"> Общее соб</w:t>
      </w:r>
      <w:r>
        <w:rPr>
          <w:rFonts w:ascii="Times New Roman" w:hAnsi="Times New Roman"/>
          <w:bCs/>
          <w:sz w:val="24"/>
          <w:szCs w:val="24"/>
        </w:rPr>
        <w:t xml:space="preserve">рание членов ассоциации «СРО «Т</w:t>
      </w:r>
      <w:r>
        <w:rPr>
          <w:rFonts w:ascii="Times New Roman" w:hAnsi="Times New Roman"/>
          <w:bCs/>
          <w:sz w:val="24"/>
          <w:szCs w:val="24"/>
        </w:rPr>
        <w:t xml:space="preserve">ОП» 08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апреля 2025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года и предложил повестку дня собрания.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1021"/>
        <w:ind w:firstLine="708"/>
        <w:jc w:val="both"/>
        <w:rPr>
          <w:rFonts w:ascii="Times New Roman" w:hAnsi="Times New Roman"/>
          <w:b/>
          <w:sz w:val="24"/>
          <w:szCs w:val="24"/>
        </w:rPr>
      </w:pPr>
      <w:r/>
      <w:bookmarkStart w:id="0" w:name="undefined"/>
      <w:r>
        <w:rPr>
          <w:rFonts w:ascii="Times New Roman" w:hAnsi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21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/>
      <w:bookmarkEnd w:id="0"/>
      <w:r>
        <w:rPr>
          <w:rFonts w:ascii="Times New Roman" w:hAnsi="Times New Roman"/>
          <w:bCs/>
          <w:sz w:val="24"/>
          <w:szCs w:val="24"/>
        </w:rPr>
        <w:t xml:space="preserve">1. Провести очередное Общее собрание ассоциации «СРО «ТОП» 08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апреля 2025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Собрание провести  в актовом зале ООО «Торговый дом «Тверьгеофизика».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1021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Голосовали:</w:t>
      </w:r>
      <w:r>
        <w:rPr>
          <w:rFonts w:ascii="Times New Roman" w:hAnsi="Times New Roman"/>
          <w:bCs/>
          <w:sz w:val="24"/>
          <w:szCs w:val="24"/>
        </w:rPr>
        <w:t xml:space="preserve"> «за» -5 голосов, «против» -</w:t>
      </w:r>
      <w:r>
        <w:rPr>
          <w:rFonts w:ascii="Times New Roman" w:hAnsi="Times New Roman"/>
          <w:bCs/>
          <w:sz w:val="24"/>
          <w:szCs w:val="24"/>
        </w:rPr>
        <w:t xml:space="preserve"> нет, «воздержался» - нет.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1021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</w:t>
      </w:r>
      <w:r>
        <w:rPr>
          <w:rFonts w:ascii="Times New Roman" w:hAnsi="Times New Roman"/>
          <w:bCs/>
          <w:sz w:val="24"/>
          <w:szCs w:val="24"/>
        </w:rPr>
        <w:t xml:space="preserve">ш</w:t>
      </w:r>
      <w:r>
        <w:rPr>
          <w:rFonts w:ascii="Times New Roman" w:hAnsi="Times New Roman"/>
          <w:bCs/>
          <w:sz w:val="24"/>
          <w:szCs w:val="24"/>
        </w:rPr>
        <w:t xml:space="preserve">ени</w:t>
      </w:r>
      <w:r>
        <w:rPr>
          <w:rFonts w:ascii="Times New Roman" w:hAnsi="Times New Roman"/>
          <w:bCs/>
          <w:sz w:val="24"/>
          <w:szCs w:val="24"/>
        </w:rPr>
        <w:t xml:space="preserve">е принято единогласно.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1021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Утвердить пр</w:t>
      </w:r>
      <w:r>
        <w:rPr>
          <w:rFonts w:ascii="Times New Roman" w:hAnsi="Times New Roman"/>
          <w:bCs/>
          <w:sz w:val="24"/>
          <w:szCs w:val="24"/>
        </w:rPr>
        <w:t xml:space="preserve">едложенную пове</w:t>
      </w:r>
      <w:r>
        <w:rPr>
          <w:rFonts w:ascii="Times New Roman" w:hAnsi="Times New Roman"/>
          <w:bCs/>
          <w:sz w:val="24"/>
          <w:szCs w:val="24"/>
        </w:rPr>
        <w:t xml:space="preserve">стку дня очередного Общего собрания членов ассоциации «СРО «ТОП» (Приложение № 1).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1021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Голосовали: «за» -5 голосов, «против» - нет, «воздержался»</w:t>
      </w:r>
      <w:r>
        <w:rPr>
          <w:rFonts w:ascii="Times New Roman" w:hAnsi="Times New Roman"/>
          <w:bCs/>
          <w:sz w:val="24"/>
          <w:szCs w:val="24"/>
        </w:rPr>
        <w:t xml:space="preserve"> - нет.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1021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Решение принято едино</w:t>
      </w:r>
      <w:r>
        <w:rPr>
          <w:rFonts w:ascii="Times New Roman" w:hAnsi="Times New Roman"/>
          <w:bCs/>
          <w:sz w:val="24"/>
          <w:szCs w:val="24"/>
        </w:rPr>
        <w:t xml:space="preserve">гласно.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1021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3. Предоставить возмо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ж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ность членам Ассоциаци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 делегировать свои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полномочия по принятию решений по повестке дня Общего собрания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своим доверенным лицам и членам правления по доверенности.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1021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Голосовали: </w:t>
      </w:r>
      <w:r>
        <w:rPr>
          <w:rFonts w:ascii="Times New Roman" w:hAnsi="Times New Roman"/>
          <w:color w:val="auto"/>
          <w:sz w:val="24"/>
          <w:szCs w:val="24"/>
        </w:rPr>
        <w:t xml:space="preserve">«за» - 5 голосов, «против» - нет, «воздержался» - нет.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1021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принято единогласно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0"/>
        <w:jc w:val="both"/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</w:p>
    <w:p>
      <w:pPr>
        <w:pStyle w:val="1021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en-US"/>
        </w:rPr>
        <w:t xml:space="preserve">По второму вопросу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en-US"/>
        </w:rPr>
        <w:t xml:space="preserve"> повестки дня</w:t>
      </w:r>
      <w:r>
        <w:rPr>
          <w:rFonts w:ascii="Times New Roman" w:hAnsi="Times New Roman"/>
          <w:b w:val="0"/>
          <w:bCs w:val="0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eastAsia="en-US"/>
        </w:rPr>
        <w:t xml:space="preserve">-</w:t>
      </w:r>
      <w:r>
        <w:rPr>
          <w:rFonts w:ascii="Times New Roman" w:hAnsi="Times New Roman"/>
          <w:b w:val="0"/>
          <w:bCs w:val="0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iCs/>
          <w:color w:val="ff0000"/>
          <w:spacing w:val="2"/>
          <w:sz w:val="24"/>
          <w:szCs w:val="24"/>
          <w:lang w:eastAsia="en-US"/>
        </w:rPr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Об участии 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en-US" w:eastAsia="en-US" w:bidi="en-US"/>
        </w:rPr>
        <w:t xml:space="preserve">XIV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Всероссийско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 съезд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 саморегулируемых орг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анизаций,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 основанных на членстве лиц, в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ыполняющих инженерные изыскания, и саморегулируемых организаций, основанных на членстве лиц, осуществляющих подготовку проектной документации, 18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апреля 2025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 г.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 по адресу: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г.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скв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а, 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гостиница «Рэдиссон Славянская», площадь Евразии, д. 2.</w:t>
      </w:r>
      <w:r>
        <w:rPr>
          <w:rFonts w:ascii="Times New Roman" w:hAnsi="Times New Roman"/>
          <w:b w:val="0"/>
          <w:bCs w:val="0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</w:r>
      <w:r>
        <w:rPr>
          <w:rFonts w:ascii="Times New Roman" w:hAnsi="Times New Roman"/>
          <w:b/>
          <w:color w:val="ff0000"/>
          <w:sz w:val="24"/>
          <w:szCs w:val="24"/>
        </w:rPr>
      </w:r>
    </w:p>
    <w:p>
      <w:pPr>
        <w:pStyle w:val="1021"/>
        <w:ind w:right="-185"/>
        <w:jc w:val="both"/>
        <w:tabs>
          <w:tab w:val="left" w:pos="851" w:leader="none"/>
        </w:tabs>
        <w:rPr>
          <w:rFonts w:ascii="Times New Roman" w:hAnsi="Times New Roman"/>
          <w:iCs/>
          <w:color w:val="ff0000"/>
          <w:spacing w:val="2"/>
          <w:sz w:val="24"/>
          <w:szCs w:val="24"/>
        </w:rPr>
      </w:pPr>
      <w:r>
        <w:rPr>
          <w:rFonts w:ascii="Times New Roman" w:hAnsi="Times New Roman"/>
          <w:b w:val="0"/>
          <w:bCs w:val="0"/>
          <w:iCs/>
          <w:color w:val="ff0000"/>
          <w:spacing w:val="2"/>
          <w:sz w:val="24"/>
          <w:szCs w:val="24"/>
        </w:rPr>
        <w:t xml:space="preserve">          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000000" w:themeColor="text1"/>
          <w:spacing w:val="2"/>
          <w:sz w:val="24"/>
          <w:szCs w:val="24"/>
        </w:rPr>
        <w:t xml:space="preserve">Слушали: 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Волкова В.В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, который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 доложил правлению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 о поступившем приглашение принять участие в заседании </w:t>
      </w:r>
      <w:r>
        <w:rPr>
          <w:rFonts w:ascii="Times New Roman" w:hAnsi="Times New Roman"/>
          <w:b w:val="0"/>
          <w:bCs w:val="0"/>
          <w:iCs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en-US" w:eastAsia="en-US" w:bidi="en-US"/>
        </w:rPr>
        <w:t xml:space="preserve">XIV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Всероссийского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 съезда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 саморегулируемых орг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анизаций,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 основанных на членстве лиц, в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ыполняющих инженерные изыскания, и саморегулируемых организаций, основанных на членстве лиц, осуществляющих подготовку проектной документации, 18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апреля 2025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 г.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 по адресу: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г.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скв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а, 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гостиница «Рэдиссон Славянская», площадь Евразии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д. 2.</w:t>
      </w:r>
      <w:r>
        <w:rPr>
          <w:rFonts w:ascii="Times New Roman" w:hAnsi="Times New Roman"/>
          <w:b w:val="0"/>
          <w:bCs w:val="0"/>
          <w:color w:val="ff0000"/>
          <w:sz w:val="24"/>
          <w:szCs w:val="24"/>
          <w:lang w:eastAsia="en-US"/>
        </w:rPr>
        <w:t xml:space="preserve"> </w:t>
      </w:r>
      <w:r/>
      <w:r>
        <w:rPr>
          <w:rFonts w:ascii="Times New Roman" w:hAnsi="Times New Roman"/>
          <w:b w:val="0"/>
          <w:bCs w:val="0"/>
          <w:iCs/>
          <w:color w:val="ff0000"/>
          <w:spacing w:val="2"/>
          <w:sz w:val="24"/>
          <w:szCs w:val="24"/>
        </w:rPr>
      </w:r>
      <w:r>
        <w:rPr>
          <w:rFonts w:ascii="Times New Roman" w:hAnsi="Times New Roman"/>
          <w:iCs/>
          <w:color w:val="ff0000"/>
          <w:spacing w:val="2"/>
          <w:sz w:val="24"/>
          <w:szCs w:val="24"/>
        </w:rPr>
      </w:r>
    </w:p>
    <w:p>
      <w:pPr>
        <w:pStyle w:val="1021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Решили: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1. 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п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ринять участие в </w:t>
      </w:r>
      <w:r>
        <w:rPr>
          <w:rFonts w:ascii="Times New Roman" w:hAnsi="Times New Roman"/>
          <w:bCs/>
          <w:color w:val="auto"/>
          <w:sz w:val="24"/>
          <w:szCs w:val="24"/>
          <w:lang w:val="en-US" w:eastAsia="en-US"/>
        </w:rPr>
        <w:t xml:space="preserve">X</w:t>
      </w:r>
      <w:r>
        <w:rPr>
          <w:rFonts w:ascii="Times New Roman" w:hAnsi="Times New Roman"/>
          <w:bCs/>
          <w:color w:val="auto"/>
          <w:sz w:val="24"/>
          <w:szCs w:val="24"/>
          <w:lang w:val="en-US" w:eastAsia="en-US"/>
        </w:rPr>
        <w:t xml:space="preserve">IV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 Всероссийском 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съезде с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аморегулиру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ем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ы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х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 организ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аций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основанных на членстве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 лиц, выполняющих инженерные изыс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ка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ния,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 и с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аморег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улируемых 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орг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анизаций, основа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н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ных на член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стве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 лиц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, ос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ущес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твляющих по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д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г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о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т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о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вк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у проектной д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окумента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ции</w:t>
      </w:r>
      <w:r>
        <w:rPr>
          <w:rFonts w:ascii="Times New Roman" w:hAnsi="Times New Roman"/>
          <w:color w:val="auto"/>
          <w:sz w:val="24"/>
          <w:szCs w:val="24"/>
        </w:rPr>
        <w:t xml:space="preserve">, назначенном на </w:t>
      </w:r>
      <w:r>
        <w:rPr>
          <w:rFonts w:ascii="Times New Roman" w:hAnsi="Times New Roman"/>
          <w:color w:val="auto"/>
          <w:sz w:val="24"/>
          <w:szCs w:val="24"/>
        </w:rPr>
        <w:t xml:space="preserve">1</w:t>
      </w:r>
      <w:r>
        <w:rPr>
          <w:rFonts w:ascii="Times New Roman" w:hAnsi="Times New Roman"/>
          <w:color w:val="auto"/>
          <w:sz w:val="24"/>
          <w:szCs w:val="24"/>
        </w:rPr>
        <w:t xml:space="preserve">8</w:t>
      </w:r>
      <w:r>
        <w:rPr>
          <w:rFonts w:ascii="Times New Roman" w:hAnsi="Times New Roman"/>
          <w:color w:val="auto"/>
          <w:sz w:val="24"/>
          <w:szCs w:val="24"/>
        </w:rPr>
        <w:t xml:space="preserve"> апреля 20</w:t>
      </w:r>
      <w:r>
        <w:rPr>
          <w:rFonts w:ascii="Times New Roman" w:hAnsi="Times New Roman"/>
          <w:color w:val="auto"/>
          <w:sz w:val="24"/>
          <w:szCs w:val="24"/>
        </w:rPr>
        <w:t xml:space="preserve">5</w:t>
      </w:r>
      <w:r>
        <w:rPr>
          <w:rFonts w:ascii="Times New Roman" w:hAnsi="Times New Roman"/>
          <w:color w:val="auto"/>
          <w:sz w:val="24"/>
          <w:szCs w:val="24"/>
        </w:rPr>
        <w:t xml:space="preserve">4 года.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color w:val="auto"/>
        </w:rPr>
      </w:r>
    </w:p>
    <w:p>
      <w:pPr>
        <w:pStyle w:val="1021"/>
        <w:ind w:firstLine="708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2. 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и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збра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ть делегатом от ассоциа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ц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ии «СР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О «ТОП» д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ля участия в </w:t>
      </w:r>
      <w:r>
        <w:rPr>
          <w:rFonts w:ascii="Times New Roman" w:hAnsi="Times New Roman"/>
          <w:bCs/>
          <w:color w:val="auto"/>
          <w:sz w:val="24"/>
          <w:szCs w:val="24"/>
          <w:lang w:val="en-US" w:eastAsia="en-US"/>
        </w:rPr>
        <w:t xml:space="preserve">X</w:t>
      </w:r>
      <w:r>
        <w:rPr>
          <w:rFonts w:ascii="Times New Roman" w:hAnsi="Times New Roman"/>
          <w:bCs/>
          <w:color w:val="auto"/>
          <w:sz w:val="24"/>
          <w:szCs w:val="24"/>
          <w:lang w:val="en-US" w:eastAsia="en-US"/>
        </w:rPr>
        <w:t xml:space="preserve">IV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 В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се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ро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с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с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ийском съезде саморегулируемых орга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ни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заций, основанн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ых на членстве ли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ц, вып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олняющ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их 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ин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женерные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 изыс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кания, и са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мор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е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г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улируе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мых ор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га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низа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ц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ий, о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сно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ванных на ч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ле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н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с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т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ве 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лиц, осуществл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яющих подготовку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 пр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оектной документации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Волкова Валерия Владимировича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–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президента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 ассоциации 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Саморе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гулируемая 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организ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ация 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«</w:t>
      </w:r>
      <w:r>
        <w:rPr>
          <w:rStyle w:val="1058"/>
          <w:rFonts w:ascii="Times New Roman" w:hAnsi="Times New Roman"/>
          <w:color w:val="auto"/>
          <w:sz w:val="24"/>
          <w:szCs w:val="24"/>
        </w:rPr>
        <w:t xml:space="preserve">Тверское объединение</w:t>
      </w:r>
      <w:r>
        <w:rPr>
          <w:rStyle w:val="1058"/>
          <w:rFonts w:ascii="Times New Roman" w:hAnsi="Times New Roman"/>
          <w:color w:val="auto"/>
          <w:sz w:val="24"/>
          <w:szCs w:val="24"/>
        </w:rPr>
        <w:t xml:space="preserve"> проек</w:t>
      </w:r>
      <w:r>
        <w:rPr>
          <w:rStyle w:val="1058"/>
          <w:rFonts w:ascii="Times New Roman" w:hAnsi="Times New Roman"/>
          <w:color w:val="auto"/>
          <w:sz w:val="24"/>
          <w:szCs w:val="24"/>
        </w:rPr>
        <w:t xml:space="preserve">тировщ</w:t>
      </w:r>
      <w:r>
        <w:rPr>
          <w:rStyle w:val="1058"/>
          <w:rFonts w:ascii="Times New Roman" w:hAnsi="Times New Roman"/>
          <w:color w:val="auto"/>
          <w:sz w:val="24"/>
          <w:szCs w:val="24"/>
        </w:rPr>
        <w:t xml:space="preserve">иков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»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с п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равом р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ешаю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щего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 г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ол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ос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а по все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м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 вопросам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 пов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естки 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д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ня.</w:t>
      </w:r>
      <w:r>
        <w:rPr>
          <w:rStyle w:val="1027"/>
          <w:rFonts w:ascii="Arial" w:hAnsi="Arial" w:cs="Arial"/>
          <w:color w:val="auto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</w:r>
    </w:p>
    <w:p>
      <w:pPr>
        <w:pStyle w:val="1021"/>
        <w:ind w:firstLine="708"/>
        <w:jc w:val="both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Г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ол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ос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овали: </w:t>
      </w:r>
      <w:r>
        <w:rPr>
          <w:rFonts w:ascii="Times New Roman" w:hAnsi="Times New Roman"/>
          <w:color w:val="auto"/>
          <w:sz w:val="24"/>
          <w:szCs w:val="24"/>
        </w:rPr>
        <w:t xml:space="preserve">«з</w:t>
      </w:r>
      <w:r>
        <w:rPr>
          <w:rFonts w:ascii="Times New Roman" w:hAnsi="Times New Roman"/>
          <w:color w:val="auto"/>
          <w:sz w:val="24"/>
          <w:szCs w:val="24"/>
        </w:rPr>
        <w:t xml:space="preserve">а»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-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5</w:t>
      </w:r>
      <w:r>
        <w:rPr>
          <w:rFonts w:ascii="Times New Roman" w:hAnsi="Times New Roman"/>
          <w:color w:val="auto"/>
          <w:sz w:val="24"/>
          <w:szCs w:val="24"/>
        </w:rPr>
        <w:t xml:space="preserve"> голосов, «против</w:t>
      </w:r>
      <w:r>
        <w:rPr>
          <w:rFonts w:ascii="Times New Roman" w:hAnsi="Times New Roman"/>
          <w:color w:val="auto"/>
          <w:sz w:val="24"/>
          <w:szCs w:val="24"/>
        </w:rPr>
        <w:t xml:space="preserve">» - </w:t>
      </w:r>
      <w:r>
        <w:rPr>
          <w:rFonts w:ascii="Times New Roman" w:hAnsi="Times New Roman"/>
          <w:color w:val="auto"/>
          <w:sz w:val="24"/>
          <w:szCs w:val="24"/>
        </w:rPr>
        <w:t xml:space="preserve">нет, «возде</w:t>
      </w:r>
      <w:r>
        <w:rPr>
          <w:rFonts w:ascii="Times New Roman" w:hAnsi="Times New Roman"/>
          <w:color w:val="auto"/>
          <w:sz w:val="24"/>
          <w:szCs w:val="24"/>
        </w:rPr>
        <w:t xml:space="preserve">ржался» -</w:t>
      </w:r>
      <w:r>
        <w:rPr>
          <w:rFonts w:ascii="Times New Roman" w:hAnsi="Times New Roman"/>
          <w:color w:val="auto"/>
          <w:sz w:val="24"/>
          <w:szCs w:val="24"/>
        </w:rPr>
        <w:t xml:space="preserve"> нет.</w:t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</w:rPr>
        <w:t xml:space="preserve">Реш</w:t>
      </w:r>
      <w:r>
        <w:rPr>
          <w:rFonts w:ascii="Times New Roman" w:hAnsi="Times New Roman"/>
          <w:color w:val="auto"/>
          <w:sz w:val="24"/>
          <w:szCs w:val="24"/>
        </w:rPr>
        <w:t xml:space="preserve">ение п</w:t>
      </w:r>
      <w:r>
        <w:rPr>
          <w:rFonts w:ascii="Times New Roman" w:hAnsi="Times New Roman"/>
          <w:color w:val="auto"/>
          <w:sz w:val="24"/>
          <w:szCs w:val="24"/>
        </w:rPr>
        <w:t xml:space="preserve">ринято</w:t>
      </w:r>
      <w:r>
        <w:rPr>
          <w:rFonts w:ascii="Times New Roman" w:hAnsi="Times New Roman"/>
          <w:color w:val="auto"/>
          <w:sz w:val="24"/>
          <w:szCs w:val="24"/>
        </w:rPr>
        <w:t xml:space="preserve"> един</w:t>
      </w:r>
      <w:r>
        <w:rPr>
          <w:rFonts w:ascii="Times New Roman" w:hAnsi="Times New Roman"/>
          <w:color w:val="auto"/>
          <w:sz w:val="24"/>
          <w:szCs w:val="24"/>
        </w:rPr>
        <w:t xml:space="preserve">огласно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pStyle w:val="1027"/>
        <w:ind w:firstLine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bCs/>
          <w:color w:val="ff0000"/>
          <w:sz w:val="24"/>
          <w:szCs w:val="24"/>
        </w:rPr>
      </w:r>
      <w:r/>
    </w:p>
    <w:p>
      <w:pPr>
        <w:pStyle w:val="1021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en-US"/>
        </w:rPr>
        <w:t xml:space="preserve">По третьему вопросу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en-US"/>
        </w:rPr>
        <w:t xml:space="preserve"> повестки дня</w:t>
      </w:r>
      <w:r>
        <w:rPr>
          <w:rFonts w:ascii="Times New Roman" w:hAnsi="Times New Roman"/>
          <w:b w:val="0"/>
          <w:bCs w:val="0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eastAsia="en-US"/>
        </w:rPr>
        <w:t xml:space="preserve">-</w:t>
      </w:r>
      <w:r>
        <w:rPr>
          <w:rFonts w:ascii="Times New Roman" w:hAnsi="Times New Roman"/>
          <w:b w:val="0"/>
          <w:bCs w:val="0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П</w:t>
      </w:r>
      <w:r>
        <w:rPr>
          <w:rFonts w:ascii="Times New Roman" w:hAnsi="Times New Roman"/>
          <w:color w:val="auto"/>
          <w:sz w:val="24"/>
          <w:szCs w:val="24"/>
        </w:rPr>
        <w:t xml:space="preserve">о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р</w:t>
      </w:r>
      <w:r>
        <w:rPr>
          <w:rFonts w:ascii="Times New Roman" w:hAnsi="Times New Roman"/>
          <w:color w:val="auto"/>
          <w:sz w:val="24"/>
          <w:szCs w:val="24"/>
        </w:rPr>
        <w:t xml:space="preserve">е</w:t>
      </w:r>
      <w:r>
        <w:rPr>
          <w:rFonts w:ascii="Times New Roman" w:hAnsi="Times New Roman"/>
          <w:color w:val="auto"/>
          <w:sz w:val="24"/>
          <w:szCs w:val="24"/>
        </w:rPr>
        <w:t xml:space="preserve">з</w:t>
      </w:r>
      <w:r>
        <w:rPr>
          <w:rFonts w:ascii="Times New Roman" w:hAnsi="Times New Roman"/>
          <w:color w:val="auto"/>
          <w:sz w:val="24"/>
          <w:szCs w:val="24"/>
        </w:rPr>
        <w:t xml:space="preserve">у</w:t>
      </w:r>
      <w:r>
        <w:rPr>
          <w:rFonts w:ascii="Times New Roman" w:hAnsi="Times New Roman"/>
          <w:color w:val="auto"/>
          <w:sz w:val="24"/>
          <w:szCs w:val="24"/>
        </w:rPr>
        <w:t xml:space="preserve">л</w:t>
      </w:r>
      <w:r>
        <w:rPr>
          <w:rFonts w:ascii="Times New Roman" w:hAnsi="Times New Roman"/>
          <w:color w:val="auto"/>
          <w:sz w:val="24"/>
          <w:szCs w:val="24"/>
        </w:rPr>
        <w:t xml:space="preserve">ь</w:t>
      </w:r>
      <w:r>
        <w:rPr>
          <w:rFonts w:ascii="Times New Roman" w:hAnsi="Times New Roman"/>
          <w:color w:val="auto"/>
          <w:sz w:val="24"/>
          <w:szCs w:val="24"/>
        </w:rPr>
        <w:t xml:space="preserve">т</w:t>
      </w:r>
      <w:r>
        <w:rPr>
          <w:rFonts w:ascii="Times New Roman" w:hAnsi="Times New Roman"/>
          <w:color w:val="auto"/>
          <w:sz w:val="24"/>
          <w:szCs w:val="24"/>
        </w:rPr>
        <w:t xml:space="preserve">а</w:t>
      </w:r>
      <w:r>
        <w:rPr>
          <w:rFonts w:ascii="Times New Roman" w:hAnsi="Times New Roman"/>
          <w:color w:val="auto"/>
          <w:sz w:val="24"/>
          <w:szCs w:val="24"/>
        </w:rPr>
        <w:t xml:space="preserve">т</w:t>
      </w:r>
      <w:r>
        <w:rPr>
          <w:rFonts w:ascii="Times New Roman" w:hAnsi="Times New Roman"/>
          <w:color w:val="auto"/>
          <w:sz w:val="24"/>
          <w:szCs w:val="24"/>
        </w:rPr>
        <w:t xml:space="preserve">а</w:t>
      </w:r>
      <w:r>
        <w:rPr>
          <w:rFonts w:ascii="Times New Roman" w:hAnsi="Times New Roman"/>
          <w:color w:val="auto"/>
          <w:sz w:val="24"/>
          <w:szCs w:val="24"/>
        </w:rPr>
        <w:t xml:space="preserve">м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участи</w:t>
      </w:r>
      <w:r>
        <w:rPr>
          <w:rFonts w:ascii="Times New Roman" w:hAnsi="Times New Roman"/>
          <w:color w:val="auto"/>
          <w:sz w:val="24"/>
          <w:szCs w:val="24"/>
        </w:rPr>
        <w:t xml:space="preserve">я</w:t>
      </w:r>
      <w:r>
        <w:rPr>
          <w:rFonts w:ascii="Times New Roman" w:hAnsi="Times New Roman"/>
          <w:color w:val="auto"/>
          <w:sz w:val="24"/>
          <w:szCs w:val="24"/>
        </w:rPr>
        <w:t xml:space="preserve"> в Окружной конференции саморегулируемых организаций, основанных на членстве </w:t>
      </w:r>
      <w:r>
        <w:rPr>
          <w:rFonts w:ascii="Times New Roman" w:hAnsi="Times New Roman"/>
          <w:color w:val="auto"/>
          <w:sz w:val="24"/>
          <w:szCs w:val="24"/>
        </w:rPr>
        <w:t xml:space="preserve">лиц, выпо</w:t>
      </w:r>
      <w:r>
        <w:rPr>
          <w:rFonts w:ascii="Times New Roman" w:hAnsi="Times New Roman"/>
          <w:color w:val="auto"/>
          <w:sz w:val="24"/>
          <w:szCs w:val="24"/>
        </w:rPr>
        <w:t xml:space="preserve">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</w:t>
      </w:r>
      <w:r>
        <w:rPr>
          <w:rFonts w:ascii="Times New Roman" w:hAnsi="Times New Roman"/>
          <w:color w:val="auto"/>
          <w:sz w:val="24"/>
          <w:szCs w:val="24"/>
        </w:rPr>
        <w:t xml:space="preserve">Ц</w:t>
      </w:r>
      <w:r>
        <w:rPr>
          <w:rFonts w:ascii="Times New Roman" w:hAnsi="Times New Roman"/>
          <w:color w:val="auto"/>
          <w:sz w:val="24"/>
          <w:szCs w:val="24"/>
        </w:rPr>
        <w:t xml:space="preserve">Ф</w:t>
      </w:r>
      <w:r>
        <w:rPr>
          <w:rFonts w:ascii="Times New Roman" w:hAnsi="Times New Roman"/>
          <w:color w:val="auto"/>
          <w:sz w:val="24"/>
          <w:szCs w:val="24"/>
        </w:rPr>
        <w:t xml:space="preserve">О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0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марта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/>
      <w:r>
        <w:rPr>
          <w:rFonts w:ascii="Times New Roman" w:hAnsi="Times New Roman"/>
          <w:b w:val="0"/>
          <w:bCs w:val="0"/>
          <w:color w:val="ff0000"/>
          <w:sz w:val="24"/>
          <w:szCs w:val="24"/>
          <w:lang w:eastAsia="en-US"/>
        </w:rPr>
      </w:r>
      <w:r>
        <w:rPr>
          <w:rFonts w:ascii="Times New Roman" w:hAnsi="Times New Roman"/>
          <w:b/>
          <w:color w:val="ff0000"/>
          <w:sz w:val="24"/>
          <w:szCs w:val="24"/>
        </w:rPr>
      </w:r>
    </w:p>
    <w:p>
      <w:pPr>
        <w:pStyle w:val="1021"/>
        <w:ind w:right="-185"/>
        <w:jc w:val="both"/>
        <w:tabs>
          <w:tab w:val="left" w:pos="851" w:leader="none"/>
        </w:tabs>
        <w:rPr>
          <w:rFonts w:ascii="Times New Roman" w:hAnsi="Times New Roman"/>
          <w:iCs/>
          <w:color w:val="ff0000"/>
          <w:spacing w:val="2"/>
          <w:sz w:val="24"/>
          <w:szCs w:val="24"/>
        </w:rPr>
      </w:pPr>
      <w:r>
        <w:rPr>
          <w:rFonts w:ascii="Times New Roman" w:hAnsi="Times New Roman"/>
          <w:b w:val="0"/>
          <w:bCs w:val="0"/>
          <w:iCs/>
          <w:color w:val="ff0000"/>
          <w:spacing w:val="2"/>
          <w:sz w:val="24"/>
          <w:szCs w:val="24"/>
        </w:rPr>
        <w:t xml:space="preserve">          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 Слушали: Демидова А.Г.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, который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 доложил правлению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 по всем вопросам рассмотренным на </w:t>
      </w:r>
      <w:r>
        <w:rPr>
          <w:rFonts w:ascii="Times New Roman" w:hAnsi="Times New Roman"/>
          <w:color w:val="auto"/>
          <w:sz w:val="24"/>
          <w:szCs w:val="24"/>
        </w:rPr>
        <w:t xml:space="preserve">Окружной конференции саморегулируемых организаций, основанных на членстве </w:t>
      </w:r>
      <w:r>
        <w:rPr>
          <w:rFonts w:ascii="Times New Roman" w:hAnsi="Times New Roman"/>
          <w:color w:val="auto"/>
          <w:sz w:val="24"/>
          <w:szCs w:val="24"/>
        </w:rPr>
        <w:t xml:space="preserve">лиц, выпо</w:t>
      </w:r>
      <w:r>
        <w:rPr>
          <w:rFonts w:ascii="Times New Roman" w:hAnsi="Times New Roman"/>
          <w:color w:val="auto"/>
          <w:sz w:val="24"/>
          <w:szCs w:val="24"/>
        </w:rPr>
        <w:t xml:space="preserve">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</w:t>
      </w:r>
      <w:r>
        <w:rPr>
          <w:rFonts w:ascii="Times New Roman" w:hAnsi="Times New Roman"/>
          <w:color w:val="auto"/>
          <w:sz w:val="24"/>
          <w:szCs w:val="24"/>
        </w:rPr>
        <w:t xml:space="preserve">Ц</w:t>
      </w:r>
      <w:r>
        <w:rPr>
          <w:rFonts w:ascii="Times New Roman" w:hAnsi="Times New Roman"/>
          <w:color w:val="auto"/>
          <w:sz w:val="24"/>
          <w:szCs w:val="24"/>
        </w:rPr>
        <w:t xml:space="preserve">Ф</w:t>
      </w:r>
      <w:r>
        <w:rPr>
          <w:rFonts w:ascii="Times New Roman" w:hAnsi="Times New Roman"/>
          <w:color w:val="auto"/>
          <w:sz w:val="24"/>
          <w:szCs w:val="24"/>
        </w:rPr>
        <w:t xml:space="preserve">О 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0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марта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ff0000"/>
          <w:spacing w:val="2"/>
          <w:sz w:val="24"/>
          <w:szCs w:val="24"/>
        </w:rPr>
      </w:r>
      <w:r>
        <w:rPr>
          <w:rFonts w:ascii="Times New Roman" w:hAnsi="Times New Roman"/>
          <w:iCs/>
          <w:color w:val="ff0000"/>
          <w:spacing w:val="2"/>
          <w:sz w:val="24"/>
          <w:szCs w:val="24"/>
        </w:rPr>
      </w:r>
    </w:p>
    <w:p>
      <w:pPr>
        <w:pStyle w:val="1027"/>
        <w:ind w:firstLine="709"/>
        <w:jc w:val="both"/>
        <w:rPr>
          <w:rFonts w:ascii="Times New Roman" w:hAnsi="Times New Roman"/>
          <w:bCs/>
          <w:color w:val="ff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Решили: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Принять к сведению информацию Демидова А.Г.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21"/>
        <w:ind w:left="0" w:firstLine="0"/>
        <w:jc w:val="both"/>
        <w:spacing w:after="0" w:line="240" w:lineRule="auto"/>
        <w:rPr>
          <w:rFonts w:ascii="Times New Roman" w:hAnsi="Times New Roman" w:eastAsia="Calibri"/>
          <w:b w:val="0"/>
          <w:bCs w:val="0"/>
          <w:iCs/>
          <w:spacing w:val="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122178</wp:posOffset>
                </wp:positionV>
                <wp:extent cx="1586230" cy="1028700"/>
                <wp:effectExtent l="6350" t="6350" r="6350" b="6350"/>
                <wp:wrapNone/>
                <wp:docPr id="1" name="_x0000_s20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0555796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1586227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15.15pt;mso-position-horizontal:absolute;mso-position-vertical-relative:text;margin-top:9.62pt;mso-position-vertical:absolute;width:124.90pt;height:81.00pt;mso-wrap-distance-left:9.00pt;mso-wrap-distance-top:0.00pt;mso-wrap-distance-right:9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Calibri"/>
          <w:b w:val="0"/>
          <w:bCs w:val="0"/>
          <w:iCs/>
          <w:spacing w:val="2"/>
          <w:sz w:val="24"/>
          <w:szCs w:val="24"/>
        </w:rPr>
      </w:r>
      <w:r>
        <w:rPr>
          <w:rFonts w:ascii="Times New Roman" w:hAnsi="Times New Roman" w:eastAsia="Calibri"/>
          <w:b w:val="0"/>
          <w:bCs w:val="0"/>
          <w:iCs/>
          <w:spacing w:val="2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рези</w:t>
      </w:r>
      <w:r>
        <w:rPr>
          <w:rFonts w:ascii="Times New Roman" w:hAnsi="Times New Roman"/>
          <w:sz w:val="24"/>
          <w:szCs w:val="24"/>
        </w:rPr>
        <w:t xml:space="preserve">ден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ас</w:t>
      </w:r>
      <w:r>
        <w:rPr>
          <w:rFonts w:ascii="Times New Roman" w:hAnsi="Times New Roman"/>
          <w:sz w:val="24"/>
          <w:szCs w:val="24"/>
        </w:rPr>
        <w:t xml:space="preserve">социации «СРО «ТОП»</w:t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олков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192634</wp:posOffset>
                </wp:positionV>
                <wp:extent cx="1247775" cy="561975"/>
                <wp:effectExtent l="6350" t="6350" r="6350" b="6350"/>
                <wp:wrapNone/>
                <wp:docPr id="2" name="_x0000_s205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8487137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1247774" cy="561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09.40pt;mso-position-horizontal:absolute;mso-position-vertical-relative:text;margin-top:15.17pt;mso-position-vertical:absolute;width:98.25pt;height:44.25pt;mso-wrap-distance-left:9.00pt;mso-wrap-distance-top:0.00pt;mso-wrap-distance-right:9.00pt;mso-wrap-distance-bottom:0.00pt;rotation:0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Секре</w:t>
      </w:r>
      <w:r>
        <w:rPr>
          <w:rFonts w:ascii="Times New Roman" w:hAnsi="Times New Roman"/>
          <w:sz w:val="24"/>
          <w:szCs w:val="24"/>
        </w:rPr>
        <w:t xml:space="preserve">та</w:t>
      </w:r>
      <w:r>
        <w:rPr>
          <w:rFonts w:ascii="Times New Roman" w:hAnsi="Times New Roman"/>
          <w:sz w:val="24"/>
          <w:szCs w:val="24"/>
        </w:rPr>
        <w:t xml:space="preserve">рь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равлен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z w:val="24"/>
          <w:szCs w:val="24"/>
        </w:rPr>
        <w:t xml:space="preserve">Е.М. Владимирова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r>
        <w:rPr>
          <w:rFonts w:ascii="Times New Roman" w:hAnsi="Times New Roman"/>
          <w:sz w:val="24"/>
          <w:szCs w:val="24"/>
        </w:rPr>
        <w:tab/>
        <w:t xml:space="preserve">            </w:t>
      </w:r>
      <w:r/>
    </w:p>
    <w:p>
      <w:pPr>
        <w:pStyle w:val="1027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27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27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27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27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21"/>
        <w:contextualSpacing w:val="0"/>
        <w:jc w:val="right"/>
        <w:pageBreakBefore/>
        <w:widowControl w:val="off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Прило</w:t>
      </w:r>
      <w:r>
        <w:rPr>
          <w:rFonts w:ascii="Times New Roman" w:hAnsi="Times New Roman"/>
          <w:sz w:val="24"/>
          <w:szCs w:val="24"/>
        </w:rPr>
        <w:t xml:space="preserve">жение 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21"/>
        <w:contextualSpacing w:val="0"/>
        <w:jc w:val="right"/>
        <w:widowControl w:val="off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к протоколу заседания Правления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21"/>
        <w:contextualSpacing w:val="0"/>
        <w:jc w:val="right"/>
        <w:widowControl w:val="off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ассоциации «СРО</w:t>
      </w:r>
      <w:r>
        <w:rPr>
          <w:rFonts w:ascii="Times New Roman" w:hAnsi="Times New Roman"/>
          <w:sz w:val="24"/>
          <w:szCs w:val="24"/>
        </w:rPr>
        <w:t xml:space="preserve"> «ТОП</w:t>
      </w:r>
      <w:r>
        <w:rPr>
          <w:rFonts w:ascii="Times New Roman" w:hAnsi="Times New Roman"/>
          <w:sz w:val="24"/>
          <w:szCs w:val="24"/>
        </w:rPr>
        <w:t xml:space="preserve">»»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21"/>
        <w:contextualSpacing w:val="0"/>
        <w:jc w:val="right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от 18</w:t>
      </w:r>
      <w:r>
        <w:rPr>
          <w:rFonts w:ascii="Times New Roman" w:hAnsi="Times New Roman"/>
          <w:sz w:val="24"/>
          <w:szCs w:val="24"/>
        </w:rPr>
        <w:t xml:space="preserve">.03</w:t>
      </w:r>
      <w:r>
        <w:rPr>
          <w:rFonts w:ascii="Times New Roman" w:hAnsi="Times New Roman"/>
          <w:sz w:val="24"/>
          <w:szCs w:val="24"/>
        </w:rPr>
        <w:t xml:space="preserve">.2025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04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 w:val="0"/>
        <w:jc w:val="right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 w:val="0"/>
        <w:jc w:val="right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 w:val="0"/>
        <w:jc w:val="right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 w:val="0"/>
        <w:jc w:val="right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1021"/>
        <w:jc w:val="center"/>
        <w:spacing w:line="360" w:lineRule="auto"/>
        <w:widowControl w:val="off"/>
        <w:tabs>
          <w:tab w:val="decimal" w:pos="288" w:leader="none"/>
          <w:tab w:val="left" w:pos="432" w:leader="none"/>
        </w:tabs>
        <w:rPr>
          <w:rFonts w:ascii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 w:eastAsia="Times New Roman"/>
          <w:b/>
          <w:sz w:val="24"/>
          <w:szCs w:val="24"/>
          <w:u w:val="single"/>
        </w:rPr>
        <w:t xml:space="preserve">П</w:t>
      </w:r>
      <w:r>
        <w:rPr>
          <w:rFonts w:ascii="Times New Roman" w:hAnsi="Times New Roman" w:eastAsia="Times New Roman"/>
          <w:b/>
          <w:sz w:val="24"/>
          <w:szCs w:val="24"/>
          <w:u w:val="single"/>
        </w:rPr>
        <w:t xml:space="preserve">овестк</w:t>
      </w:r>
      <w:r>
        <w:rPr>
          <w:rFonts w:ascii="Times New Roman" w:hAnsi="Times New Roman" w:eastAsia="Times New Roman"/>
          <w:b/>
          <w:sz w:val="24"/>
          <w:szCs w:val="24"/>
          <w:u w:val="single"/>
        </w:rPr>
        <w:t xml:space="preserve">а </w:t>
      </w:r>
      <w:r>
        <w:rPr>
          <w:rFonts w:ascii="Times New Roman" w:hAnsi="Times New Roman" w:eastAsia="Times New Roman"/>
          <w:b/>
          <w:sz w:val="24"/>
          <w:szCs w:val="24"/>
          <w:u w:val="single"/>
        </w:rPr>
        <w:t xml:space="preserve">дня </w:t>
      </w:r>
      <w:r>
        <w:rPr>
          <w:rFonts w:ascii="Times New Roman" w:hAnsi="Times New Roman" w:eastAsia="Times New Roman"/>
          <w:b/>
          <w:sz w:val="24"/>
          <w:szCs w:val="24"/>
          <w:u w:val="single"/>
        </w:rPr>
        <w:t xml:space="preserve">Общего</w:t>
      </w:r>
      <w:r>
        <w:rPr>
          <w:rFonts w:ascii="Times New Roman" w:hAnsi="Times New Roman" w:eastAsia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eastAsia="Times New Roman"/>
          <w:b/>
          <w:sz w:val="24"/>
          <w:szCs w:val="24"/>
          <w:u w:val="single"/>
        </w:rPr>
        <w:t xml:space="preserve">с</w:t>
      </w:r>
      <w:r>
        <w:rPr>
          <w:rFonts w:ascii="Times New Roman" w:hAnsi="Times New Roman" w:eastAsia="Times New Roman"/>
          <w:b/>
          <w:sz w:val="24"/>
          <w:szCs w:val="24"/>
          <w:u w:val="single"/>
        </w:rPr>
        <w:t xml:space="preserve">обр</w:t>
      </w:r>
      <w:r>
        <w:rPr>
          <w:rFonts w:ascii="Times New Roman" w:hAnsi="Times New Roman" w:eastAsia="Times New Roman"/>
          <w:b/>
          <w:sz w:val="24"/>
          <w:szCs w:val="24"/>
          <w:u w:val="single"/>
        </w:rPr>
        <w:t xml:space="preserve">а</w:t>
      </w:r>
      <w:r>
        <w:rPr>
          <w:rFonts w:ascii="Times New Roman" w:hAnsi="Times New Roman" w:eastAsia="Times New Roman"/>
          <w:b/>
          <w:sz w:val="24"/>
          <w:szCs w:val="24"/>
          <w:u w:val="single"/>
        </w:rPr>
        <w:t xml:space="preserve">ния</w:t>
      </w:r>
      <w:r>
        <w:rPr>
          <w:rFonts w:ascii="Times New Roman" w:hAnsi="Times New Roman" w:eastAsia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</w:rPr>
      </w:r>
      <w:r>
        <w:rPr>
          <w:rFonts w:ascii="Times New Roman" w:hAnsi="Times New Roman" w:eastAsia="Times New Roman"/>
          <w:sz w:val="24"/>
          <w:szCs w:val="24"/>
          <w:u w:val="single"/>
        </w:rPr>
      </w:r>
    </w:p>
    <w:p>
      <w:pPr>
        <w:pStyle w:val="1021"/>
        <w:jc w:val="center"/>
        <w:spacing w:line="360" w:lineRule="auto"/>
        <w:widowControl w:val="off"/>
        <w:tabs>
          <w:tab w:val="decimal" w:pos="288" w:leader="none"/>
          <w:tab w:val="left" w:pos="432" w:leader="none"/>
        </w:tabs>
        <w:rPr>
          <w:rFonts w:ascii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 w:eastAsia="Times New Roman"/>
          <w:sz w:val="24"/>
          <w:szCs w:val="24"/>
          <w:u w:val="single"/>
        </w:rPr>
        <w:t xml:space="preserve">(08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</w:rPr>
        <w:t xml:space="preserve">.</w:t>
      </w:r>
      <w:r>
        <w:rPr>
          <w:rFonts w:ascii="Times New Roman" w:hAnsi="Times New Roman" w:eastAsia="Times New Roman"/>
          <w:b/>
          <w:sz w:val="24"/>
          <w:szCs w:val="24"/>
          <w:u w:val="single"/>
        </w:rPr>
        <w:t xml:space="preserve">04</w:t>
      </w:r>
      <w:r>
        <w:rPr>
          <w:rFonts w:ascii="Times New Roman" w:hAnsi="Times New Roman" w:eastAsia="Times New Roman"/>
          <w:b/>
          <w:sz w:val="24"/>
          <w:szCs w:val="24"/>
          <w:u w:val="single"/>
        </w:rPr>
        <w:t xml:space="preserve">.20</w:t>
      </w:r>
      <w:r>
        <w:rPr>
          <w:rFonts w:ascii="Times New Roman" w:hAnsi="Times New Roman" w:eastAsia="Times New Roman"/>
          <w:b/>
          <w:sz w:val="24"/>
          <w:szCs w:val="24"/>
          <w:u w:val="single"/>
        </w:rPr>
        <w:t xml:space="preserve">25</w:t>
      </w:r>
      <w:r>
        <w:rPr>
          <w:rFonts w:ascii="Times New Roman" w:hAnsi="Times New Roman" w:eastAsia="Times New Roman"/>
          <w:b/>
          <w:sz w:val="24"/>
          <w:szCs w:val="24"/>
          <w:u w:val="single"/>
        </w:rPr>
        <w:t xml:space="preserve">г.</w:t>
      </w:r>
      <w:r>
        <w:rPr>
          <w:rFonts w:ascii="Times New Roman" w:hAnsi="Times New Roman" w:eastAsia="Times New Roman"/>
          <w:sz w:val="24"/>
          <w:szCs w:val="24"/>
          <w:u w:val="single"/>
        </w:rPr>
        <w:t xml:space="preserve">)</w:t>
      </w:r>
      <w:r>
        <w:rPr>
          <w:rFonts w:ascii="Times New Roman" w:hAnsi="Times New Roman" w:eastAsia="Times New Roman"/>
          <w:sz w:val="24"/>
          <w:szCs w:val="24"/>
          <w:u w:val="single"/>
        </w:rPr>
      </w:r>
      <w:r>
        <w:rPr>
          <w:rFonts w:ascii="Times New Roman" w:hAnsi="Times New Roman" w:eastAsia="Times New Roman"/>
          <w:sz w:val="24"/>
          <w:szCs w:val="24"/>
          <w:u w:val="single"/>
        </w:rPr>
      </w:r>
    </w:p>
    <w:p>
      <w:pPr>
        <w:pStyle w:val="1021"/>
        <w:ind w:firstLine="708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pStyle w:val="1021"/>
        <w:ind w:firstLine="708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pStyle w:val="1021"/>
        <w:ind w:firstLine="708"/>
        <w:widowControl w:val="off"/>
        <w:rPr>
          <w:rFonts w:ascii="Times New Roman" w:hAnsi="Times New Roman" w:eastAsia="Times New Roman"/>
          <w:bCs/>
          <w:color w:val="ff0000"/>
          <w:sz w:val="24"/>
          <w:szCs w:val="24"/>
        </w:rPr>
      </w:pPr>
      <w:r>
        <w:rPr>
          <w:rFonts w:ascii="Times New Roman" w:hAnsi="Times New Roman" w:eastAsia="Times New Roman"/>
          <w:bCs/>
          <w:color w:val="ff0000"/>
          <w:sz w:val="24"/>
          <w:szCs w:val="24"/>
        </w:rPr>
        <w:t xml:space="preserve">1</w:t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  <w:t xml:space="preserve">.</w:t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  <w:t xml:space="preserve"> Об исполнении сметы доходов и расходов Ассоциации в 20</w:t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  <w:t xml:space="preserve">23</w:t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  <w:t xml:space="preserve"> году. </w:t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</w:r>
    </w:p>
    <w:p>
      <w:pPr>
        <w:pStyle w:val="1021"/>
        <w:ind w:left="709"/>
        <w:widowControl w:val="off"/>
        <w:rPr>
          <w:rFonts w:ascii="Times New Roman" w:hAnsi="Times New Roman" w:eastAsia="Times New Roman"/>
          <w:bCs/>
          <w:color w:val="ff0000"/>
          <w:sz w:val="24"/>
          <w:szCs w:val="24"/>
        </w:rPr>
      </w:pPr>
      <w:r>
        <w:rPr>
          <w:rFonts w:ascii="Times New Roman" w:hAnsi="Times New Roman" w:eastAsia="Times New Roman"/>
          <w:bCs/>
          <w:color w:val="ff0000"/>
          <w:sz w:val="24"/>
          <w:szCs w:val="24"/>
        </w:rPr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</w:r>
    </w:p>
    <w:p>
      <w:pPr>
        <w:pStyle w:val="1021"/>
        <w:ind w:left="709"/>
        <w:widowControl w:val="off"/>
        <w:rPr>
          <w:rFonts w:ascii="Times New Roman" w:hAnsi="Times New Roman" w:eastAsia="Times New Roman"/>
          <w:bCs/>
          <w:color w:val="ff0000"/>
          <w:sz w:val="24"/>
          <w:szCs w:val="24"/>
        </w:rPr>
      </w:pPr>
      <w:r>
        <w:rPr>
          <w:rFonts w:ascii="Times New Roman" w:hAnsi="Times New Roman" w:eastAsia="Times New Roman"/>
          <w:bCs/>
          <w:color w:val="ff0000"/>
          <w:sz w:val="24"/>
          <w:szCs w:val="24"/>
        </w:rPr>
        <w:t xml:space="preserve">2</w:t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  <w:t xml:space="preserve">. Утверждение Отчёта ревизионной комиссии Ассоциации</w:t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  <w:t xml:space="preserve"> и результ</w:t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  <w:t xml:space="preserve">а</w:t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  <w:t xml:space="preserve">тов </w:t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  <w:t xml:space="preserve">финансово-х</w:t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  <w:t xml:space="preserve">о</w:t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  <w:t xml:space="preserve">зяйственной деятельности Ассоциации за 20</w:t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  <w:t xml:space="preserve">2</w:t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  <w:t xml:space="preserve">3 год. </w:t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</w:r>
    </w:p>
    <w:p>
      <w:pPr>
        <w:pStyle w:val="1021"/>
        <w:ind w:firstLine="708"/>
        <w:widowControl w:val="off"/>
        <w:rPr>
          <w:rFonts w:ascii="Times New Roman" w:hAnsi="Times New Roman" w:eastAsia="Times New Roman"/>
          <w:bCs/>
          <w:color w:val="ff0000"/>
          <w:sz w:val="24"/>
          <w:szCs w:val="24"/>
        </w:rPr>
      </w:pPr>
      <w:r>
        <w:rPr>
          <w:rFonts w:ascii="Times New Roman" w:hAnsi="Times New Roman" w:eastAsia="Times New Roman"/>
          <w:bCs/>
          <w:color w:val="ff0000"/>
          <w:sz w:val="24"/>
          <w:szCs w:val="24"/>
        </w:rPr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</w:r>
    </w:p>
    <w:p>
      <w:pPr>
        <w:pStyle w:val="1021"/>
        <w:ind w:firstLine="708"/>
        <w:widowControl w:val="off"/>
        <w:rPr>
          <w:rFonts w:ascii="Times New Roman" w:hAnsi="Times New Roman" w:eastAsia="Times New Roman"/>
          <w:bCs/>
          <w:color w:val="ff0000"/>
          <w:sz w:val="24"/>
          <w:szCs w:val="24"/>
        </w:rPr>
      </w:pPr>
      <w:r>
        <w:rPr>
          <w:rFonts w:ascii="Times New Roman" w:hAnsi="Times New Roman" w:eastAsia="Times New Roman"/>
          <w:bCs/>
          <w:color w:val="ff0000"/>
          <w:sz w:val="24"/>
          <w:szCs w:val="24"/>
        </w:rPr>
        <w:t xml:space="preserve">3</w:t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  <w:t xml:space="preserve">. Утверждение размера членских взносов на 20</w:t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  <w:t xml:space="preserve">2</w:t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  <w:t xml:space="preserve">4 год и 1 кв. 20</w:t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  <w:t xml:space="preserve">2</w:t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  <w:t xml:space="preserve">5 года.</w:t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</w:r>
    </w:p>
    <w:p>
      <w:pPr>
        <w:pStyle w:val="1021"/>
        <w:ind w:firstLine="708"/>
        <w:widowControl w:val="off"/>
        <w:rPr>
          <w:rFonts w:ascii="Times New Roman" w:hAnsi="Times New Roman" w:eastAsia="Times New Roman"/>
          <w:bCs/>
          <w:color w:val="ff0000"/>
          <w:sz w:val="24"/>
          <w:szCs w:val="24"/>
        </w:rPr>
      </w:pPr>
      <w:r>
        <w:rPr>
          <w:rFonts w:ascii="Times New Roman" w:hAnsi="Times New Roman" w:eastAsia="Times New Roman"/>
          <w:bCs/>
          <w:color w:val="ff0000"/>
          <w:sz w:val="24"/>
          <w:szCs w:val="24"/>
        </w:rPr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</w:r>
    </w:p>
    <w:p>
      <w:pPr>
        <w:pStyle w:val="1021"/>
        <w:ind w:firstLine="708"/>
        <w:widowControl w:val="off"/>
        <w:rPr>
          <w:rFonts w:ascii="Times New Roman" w:hAnsi="Times New Roman" w:eastAsia="Times New Roman"/>
          <w:bCs/>
          <w:color w:val="ff0000"/>
          <w:sz w:val="24"/>
          <w:szCs w:val="24"/>
        </w:rPr>
      </w:pPr>
      <w:r>
        <w:rPr>
          <w:rFonts w:ascii="Times New Roman" w:hAnsi="Times New Roman" w:eastAsia="Times New Roman"/>
          <w:bCs/>
          <w:color w:val="ff0000"/>
          <w:sz w:val="24"/>
          <w:szCs w:val="24"/>
        </w:rPr>
        <w:t xml:space="preserve">4</w:t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  <w:t xml:space="preserve">. Утверждение сметы доходов и расходов Ассоциации</w:t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  <w:t xml:space="preserve"> на 20</w:t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  <w:t xml:space="preserve">2</w:t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  <w:t xml:space="preserve">4 год.</w:t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</w:r>
    </w:p>
    <w:p>
      <w:pPr>
        <w:pStyle w:val="1021"/>
        <w:ind w:firstLine="708"/>
        <w:widowControl w:val="off"/>
        <w:rPr>
          <w:rFonts w:ascii="Times New Roman" w:hAnsi="Times New Roman" w:eastAsia="Times New Roman"/>
          <w:bCs/>
          <w:color w:val="ff0000"/>
          <w:sz w:val="24"/>
          <w:szCs w:val="24"/>
        </w:rPr>
      </w:pPr>
      <w:r>
        <w:rPr>
          <w:rFonts w:ascii="Times New Roman" w:hAnsi="Times New Roman" w:eastAsia="Times New Roman"/>
          <w:bCs/>
          <w:color w:val="ff0000"/>
          <w:sz w:val="24"/>
          <w:szCs w:val="24"/>
        </w:rPr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</w:r>
    </w:p>
    <w:p>
      <w:pPr>
        <w:pStyle w:val="1021"/>
        <w:ind w:firstLine="708"/>
        <w:widowControl w:val="off"/>
        <w:rPr>
          <w:rFonts w:ascii="Times New Roman" w:hAnsi="Times New Roman" w:eastAsia="Times New Roman"/>
          <w:bCs/>
          <w:color w:val="ff0000"/>
          <w:sz w:val="24"/>
          <w:szCs w:val="24"/>
        </w:rPr>
      </w:pPr>
      <w:r>
        <w:rPr>
          <w:rFonts w:ascii="Times New Roman" w:hAnsi="Times New Roman" w:eastAsia="Times New Roman"/>
          <w:bCs/>
          <w:color w:val="ff0000"/>
          <w:sz w:val="24"/>
          <w:szCs w:val="24"/>
        </w:rPr>
        <w:t xml:space="preserve">5</w:t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  <w:t xml:space="preserve">. </w:t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  <w:t xml:space="preserve">Выборы Ревизионной комиссии Ассоциаци</w:t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  <w:t xml:space="preserve">и. </w:t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</w:r>
    </w:p>
    <w:p>
      <w:pPr>
        <w:pStyle w:val="1021"/>
        <w:ind w:firstLine="709"/>
        <w:spacing w:line="360" w:lineRule="auto"/>
        <w:widowControl w:val="off"/>
        <w:tabs>
          <w:tab w:val="decimal" w:pos="288" w:leader="none"/>
          <w:tab w:val="left" w:pos="432" w:leader="none"/>
        </w:tabs>
        <w:rPr>
          <w:rFonts w:ascii="Times New Roman" w:hAnsi="Times New Roman" w:eastAsia="Times New Roman"/>
          <w:bCs/>
          <w:color w:val="ff0000"/>
          <w:sz w:val="24"/>
          <w:szCs w:val="24"/>
        </w:rPr>
      </w:pPr>
      <w:r>
        <w:rPr>
          <w:rFonts w:ascii="Times New Roman" w:hAnsi="Times New Roman" w:eastAsia="Times New Roman"/>
          <w:bCs/>
          <w:color w:val="ff0000"/>
          <w:sz w:val="24"/>
          <w:szCs w:val="24"/>
        </w:rPr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</w:r>
      <w:r>
        <w:rPr>
          <w:rFonts w:ascii="Times New Roman" w:hAnsi="Times New Roman" w:eastAsia="Times New Roman"/>
          <w:bCs/>
          <w:color w:val="ff0000"/>
          <w:sz w:val="24"/>
          <w:szCs w:val="24"/>
        </w:rPr>
      </w:r>
    </w:p>
    <w:p>
      <w:pPr>
        <w:pStyle w:val="1021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1027"/>
        <w:ind w:left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1027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27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2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1910" w:h="16840" w:orient="portrait"/>
      <w:pgMar w:top="680" w:right="794" w:bottom="397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NewRomanPSMT">
    <w:panose1 w:val="02020603050405020304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i/>
        <w:strike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506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50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66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2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2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86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ascii="Times New Roman" w:hAnsi="Times New Roman" w:eastAsia="Calibri" w:cs="Times New Roman"/>
        <w:strike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2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5" w:hanging="360"/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85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47" w:hanging="48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"/>
      <w:lvlJc w:val="left"/>
      <w:pPr/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73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5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7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9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1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3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5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72" w:hanging="360"/>
      </w:pPr>
      <w:rPr>
        <w:rFonts w:hint="default" w:ascii="Wingdings" w:hAnsi="Wingdings" w:eastAsia="Wingdings" w:cs="Wingdings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73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5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7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9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1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3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5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71" w:hanging="360"/>
      </w:pPr>
      <w:rPr>
        <w:rFonts w:hint="default" w:ascii="Wingdings" w:hAnsi="Wingdings" w:eastAsia="Wingdings" w:cs="Wingdings"/>
      </w:r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"/>
  </w:num>
  <w:num w:numId="5">
    <w:abstractNumId w:val="11"/>
  </w:num>
  <w:num w:numId="6">
    <w:abstractNumId w:val="29"/>
  </w:num>
  <w:num w:numId="7">
    <w:abstractNumId w:val="30"/>
  </w:num>
  <w:num w:numId="8">
    <w:abstractNumId w:val="19"/>
  </w:num>
  <w:num w:numId="9">
    <w:abstractNumId w:val="14"/>
  </w:num>
  <w:num w:numId="10">
    <w:abstractNumId w:val="17"/>
  </w:num>
  <w:num w:numId="11">
    <w:abstractNumId w:val="8"/>
  </w:num>
  <w:num w:numId="12">
    <w:abstractNumId w:val="20"/>
  </w:num>
  <w:num w:numId="13">
    <w:abstractNumId w:val="10"/>
  </w:num>
  <w:num w:numId="14">
    <w:abstractNumId w:val="21"/>
  </w:num>
  <w:num w:numId="15">
    <w:abstractNumId w:val="18"/>
  </w:num>
  <w:num w:numId="16">
    <w:abstractNumId w:val="26"/>
  </w:num>
  <w:num w:numId="17">
    <w:abstractNumId w:val="22"/>
  </w:num>
  <w:num w:numId="18">
    <w:abstractNumId w:val="25"/>
  </w:num>
  <w:num w:numId="19">
    <w:abstractNumId w:val="13"/>
  </w:num>
  <w:num w:numId="20">
    <w:abstractNumId w:val="28"/>
  </w:num>
  <w:num w:numId="21">
    <w:abstractNumId w:val="3"/>
  </w:num>
  <w:num w:numId="22">
    <w:abstractNumId w:val="12"/>
  </w:num>
  <w:num w:numId="23">
    <w:abstractNumId w:val="27"/>
  </w:num>
  <w:num w:numId="24">
    <w:abstractNumId w:val="24"/>
  </w:num>
  <w:num w:numId="25">
    <w:abstractNumId w:val="7"/>
  </w:num>
  <w:num w:numId="26">
    <w:abstractNumId w:val="15"/>
  </w:num>
  <w:num w:numId="27">
    <w:abstractNumId w:val="9"/>
  </w:num>
  <w:num w:numId="28">
    <w:abstractNumId w:val="16"/>
  </w:num>
  <w:num w:numId="29">
    <w:abstractNumId w:val="4"/>
  </w:num>
  <w:num w:numId="30">
    <w:abstractNumId w:val="6"/>
  </w:num>
  <w:num w:numId="31">
    <w:abstractNumId w:val="5"/>
  </w:num>
  <w:num w:numId="32">
    <w:abstractNumId w:val="2"/>
  </w:num>
  <w:num w:numId="33">
    <w:abstractNumId w:val="31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</w:num>
  <w:num w:numId="57">
    <w:abstractNumId w:val="55"/>
  </w:num>
  <w:num w:numId="5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1"/>
  </w:num>
  <w:num w:numId="64">
    <w:abstractNumId w:val="62"/>
  </w:num>
  <w:num w:numId="6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7"/>
  </w:num>
  <w:num w:numId="7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</w:num>
  <w:num w:numId="72">
    <w:abstractNumId w:val="70"/>
  </w:num>
  <w:num w:numId="7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3"/>
  </w:num>
  <w:num w:numId="76">
    <w:abstractNumId w:val="74"/>
  </w:num>
  <w:num w:numId="77">
    <w:abstractNumId w:val="75"/>
  </w:num>
  <w:num w:numId="78">
    <w:abstractNumId w:val="76"/>
  </w:num>
  <w:num w:numId="79">
    <w:abstractNumId w:val="77"/>
  </w:num>
  <w:num w:numId="80">
    <w:abstractNumId w:val="78"/>
  </w:num>
  <w:num w:numId="81">
    <w:abstractNumId w:val="79"/>
  </w:num>
  <w:num w:numId="82">
    <w:abstractNumId w:val="80"/>
  </w:num>
  <w:num w:numId="83">
    <w:abstractNumId w:val="81"/>
  </w:num>
  <w:num w:numId="84">
    <w:abstractNumId w:val="82"/>
  </w:num>
  <w:num w:numId="85">
    <w:abstractNumId w:val="83"/>
  </w:num>
  <w:num w:numId="86">
    <w:abstractNumId w:val="84"/>
  </w:num>
  <w:num w:numId="87">
    <w:abstractNumId w:val="85"/>
  </w:num>
  <w:num w:numId="88">
    <w:abstractNumId w:val="86"/>
  </w:num>
  <w:num w:numId="89">
    <w:abstractNumId w:val="87"/>
  </w:num>
  <w:num w:numId="90">
    <w:abstractNumId w:val="88"/>
  </w:num>
  <w:num w:numId="91">
    <w:abstractNumId w:val="89"/>
  </w:num>
  <w:num w:numId="92">
    <w:abstractNumId w:val="90"/>
  </w:num>
  <w:num w:numId="93">
    <w:abstractNumId w:val="91"/>
  </w:num>
  <w:num w:numId="94">
    <w:abstractNumId w:val="92"/>
  </w:num>
  <w:num w:numId="95">
    <w:abstractNumId w:val="93"/>
  </w:num>
  <w:num w:numId="9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43">
    <w:name w:val="Heading 1"/>
    <w:basedOn w:val="1021"/>
    <w:next w:val="1021"/>
    <w:link w:val="84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44">
    <w:name w:val="Heading 1 Char"/>
    <w:link w:val="843"/>
    <w:uiPriority w:val="9"/>
    <w:rPr>
      <w:rFonts w:ascii="Arial" w:hAnsi="Arial" w:eastAsia="Arial" w:cs="Arial"/>
      <w:sz w:val="40"/>
      <w:szCs w:val="40"/>
    </w:rPr>
  </w:style>
  <w:style w:type="paragraph" w:styleId="845">
    <w:name w:val="Heading 2"/>
    <w:basedOn w:val="1021"/>
    <w:next w:val="1021"/>
    <w:link w:val="84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46">
    <w:name w:val="Heading 2 Char"/>
    <w:link w:val="845"/>
    <w:uiPriority w:val="9"/>
    <w:rPr>
      <w:rFonts w:ascii="Arial" w:hAnsi="Arial" w:eastAsia="Arial" w:cs="Arial"/>
      <w:sz w:val="34"/>
    </w:rPr>
  </w:style>
  <w:style w:type="paragraph" w:styleId="847">
    <w:name w:val="Heading 3"/>
    <w:basedOn w:val="1021"/>
    <w:next w:val="1021"/>
    <w:link w:val="8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48">
    <w:name w:val="Heading 3 Char"/>
    <w:link w:val="847"/>
    <w:uiPriority w:val="9"/>
    <w:rPr>
      <w:rFonts w:ascii="Arial" w:hAnsi="Arial" w:eastAsia="Arial" w:cs="Arial"/>
      <w:sz w:val="30"/>
      <w:szCs w:val="30"/>
    </w:rPr>
  </w:style>
  <w:style w:type="paragraph" w:styleId="849">
    <w:name w:val="Heading 4"/>
    <w:basedOn w:val="1021"/>
    <w:next w:val="1021"/>
    <w:link w:val="8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50">
    <w:name w:val="Heading 4 Char"/>
    <w:link w:val="849"/>
    <w:uiPriority w:val="9"/>
    <w:rPr>
      <w:rFonts w:ascii="Arial" w:hAnsi="Arial" w:eastAsia="Arial" w:cs="Arial"/>
      <w:b/>
      <w:bCs/>
      <w:sz w:val="26"/>
      <w:szCs w:val="26"/>
    </w:rPr>
  </w:style>
  <w:style w:type="paragraph" w:styleId="851">
    <w:name w:val="Heading 5"/>
    <w:basedOn w:val="1021"/>
    <w:next w:val="1021"/>
    <w:link w:val="8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52">
    <w:name w:val="Heading 5 Char"/>
    <w:link w:val="851"/>
    <w:uiPriority w:val="9"/>
    <w:rPr>
      <w:rFonts w:ascii="Arial" w:hAnsi="Arial" w:eastAsia="Arial" w:cs="Arial"/>
      <w:b/>
      <w:bCs/>
      <w:sz w:val="24"/>
      <w:szCs w:val="24"/>
    </w:rPr>
  </w:style>
  <w:style w:type="paragraph" w:styleId="853">
    <w:name w:val="Heading 6"/>
    <w:basedOn w:val="1021"/>
    <w:next w:val="1021"/>
    <w:link w:val="8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54">
    <w:name w:val="Heading 6 Char"/>
    <w:link w:val="853"/>
    <w:uiPriority w:val="9"/>
    <w:rPr>
      <w:rFonts w:ascii="Arial" w:hAnsi="Arial" w:eastAsia="Arial" w:cs="Arial"/>
      <w:b/>
      <w:bCs/>
      <w:sz w:val="22"/>
      <w:szCs w:val="22"/>
    </w:rPr>
  </w:style>
  <w:style w:type="paragraph" w:styleId="855">
    <w:name w:val="Heading 7"/>
    <w:basedOn w:val="1021"/>
    <w:next w:val="1021"/>
    <w:link w:val="8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56">
    <w:name w:val="Heading 7 Char"/>
    <w:link w:val="8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57">
    <w:name w:val="Heading 8"/>
    <w:basedOn w:val="1021"/>
    <w:next w:val="1021"/>
    <w:link w:val="8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58">
    <w:name w:val="Heading 8 Char"/>
    <w:link w:val="857"/>
    <w:uiPriority w:val="9"/>
    <w:rPr>
      <w:rFonts w:ascii="Arial" w:hAnsi="Arial" w:eastAsia="Arial" w:cs="Arial"/>
      <w:i/>
      <w:iCs/>
      <w:sz w:val="22"/>
      <w:szCs w:val="22"/>
    </w:rPr>
  </w:style>
  <w:style w:type="paragraph" w:styleId="859">
    <w:name w:val="Heading 9"/>
    <w:basedOn w:val="1021"/>
    <w:next w:val="1021"/>
    <w:link w:val="8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0">
    <w:name w:val="Heading 9 Char"/>
    <w:link w:val="859"/>
    <w:uiPriority w:val="9"/>
    <w:rPr>
      <w:rFonts w:ascii="Arial" w:hAnsi="Arial" w:eastAsia="Arial" w:cs="Arial"/>
      <w:i/>
      <w:iCs/>
      <w:sz w:val="21"/>
      <w:szCs w:val="21"/>
    </w:rPr>
  </w:style>
  <w:style w:type="paragraph" w:styleId="861">
    <w:name w:val="List Paragraph"/>
    <w:basedOn w:val="1021"/>
    <w:uiPriority w:val="34"/>
    <w:qFormat/>
    <w:pPr>
      <w:contextualSpacing/>
      <w:ind w:left="720"/>
    </w:pPr>
  </w:style>
  <w:style w:type="paragraph" w:styleId="862">
    <w:name w:val="No Spacing"/>
    <w:uiPriority w:val="1"/>
    <w:qFormat/>
    <w:pPr>
      <w:spacing w:before="0" w:after="0" w:line="240" w:lineRule="auto"/>
    </w:pPr>
  </w:style>
  <w:style w:type="paragraph" w:styleId="863">
    <w:name w:val="Title"/>
    <w:basedOn w:val="1021"/>
    <w:next w:val="1021"/>
    <w:link w:val="8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4">
    <w:name w:val="Title Char"/>
    <w:link w:val="863"/>
    <w:uiPriority w:val="10"/>
    <w:rPr>
      <w:sz w:val="48"/>
      <w:szCs w:val="48"/>
    </w:rPr>
  </w:style>
  <w:style w:type="paragraph" w:styleId="865">
    <w:name w:val="Subtitle"/>
    <w:basedOn w:val="1021"/>
    <w:next w:val="1021"/>
    <w:link w:val="866"/>
    <w:uiPriority w:val="11"/>
    <w:qFormat/>
    <w:pPr>
      <w:spacing w:before="200" w:after="200"/>
    </w:pPr>
    <w:rPr>
      <w:sz w:val="24"/>
      <w:szCs w:val="24"/>
    </w:rPr>
  </w:style>
  <w:style w:type="character" w:styleId="866">
    <w:name w:val="Subtitle Char"/>
    <w:link w:val="865"/>
    <w:uiPriority w:val="11"/>
    <w:rPr>
      <w:sz w:val="24"/>
      <w:szCs w:val="24"/>
    </w:rPr>
  </w:style>
  <w:style w:type="paragraph" w:styleId="867">
    <w:name w:val="Quote"/>
    <w:basedOn w:val="1021"/>
    <w:next w:val="1021"/>
    <w:link w:val="868"/>
    <w:uiPriority w:val="29"/>
    <w:qFormat/>
    <w:pPr>
      <w:ind w:left="720" w:right="720"/>
    </w:pPr>
    <w:rPr>
      <w:i/>
    </w:rPr>
  </w:style>
  <w:style w:type="character" w:styleId="868">
    <w:name w:val="Quote Char"/>
    <w:link w:val="867"/>
    <w:uiPriority w:val="29"/>
    <w:rPr>
      <w:i/>
    </w:rPr>
  </w:style>
  <w:style w:type="paragraph" w:styleId="869">
    <w:name w:val="Intense Quote"/>
    <w:basedOn w:val="1021"/>
    <w:next w:val="1021"/>
    <w:link w:val="8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0">
    <w:name w:val="Intense Quote Char"/>
    <w:link w:val="869"/>
    <w:uiPriority w:val="30"/>
    <w:rPr>
      <w:i/>
    </w:rPr>
  </w:style>
  <w:style w:type="paragraph" w:styleId="871">
    <w:name w:val="Header"/>
    <w:basedOn w:val="1021"/>
    <w:link w:val="8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2">
    <w:name w:val="Header Char"/>
    <w:link w:val="871"/>
    <w:uiPriority w:val="99"/>
  </w:style>
  <w:style w:type="paragraph" w:styleId="873">
    <w:name w:val="Footer"/>
    <w:basedOn w:val="1021"/>
    <w:link w:val="8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4">
    <w:name w:val="Footer Char"/>
    <w:link w:val="873"/>
    <w:uiPriority w:val="99"/>
  </w:style>
  <w:style w:type="paragraph" w:styleId="875">
    <w:name w:val="Caption"/>
    <w:basedOn w:val="1021"/>
    <w:next w:val="1021"/>
    <w:link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76">
    <w:name w:val="Caption Char"/>
    <w:basedOn w:val="875"/>
    <w:link w:val="873"/>
    <w:uiPriority w:val="99"/>
  </w:style>
  <w:style w:type="table" w:styleId="87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0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0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0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1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1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1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1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1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1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1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1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1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1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2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2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4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4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4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4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4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4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4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6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7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7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7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7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7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7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7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7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7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8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8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8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8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8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9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9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9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0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0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0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03">
    <w:name w:val="Hyperlink"/>
    <w:uiPriority w:val="99"/>
    <w:unhideWhenUsed/>
    <w:rPr>
      <w:color w:val="0000ff" w:themeColor="hyperlink"/>
      <w:u w:val="single"/>
    </w:rPr>
  </w:style>
  <w:style w:type="paragraph" w:styleId="1004">
    <w:name w:val="footnote text"/>
    <w:basedOn w:val="1021"/>
    <w:link w:val="1005"/>
    <w:uiPriority w:val="99"/>
    <w:semiHidden/>
    <w:unhideWhenUsed/>
    <w:pPr>
      <w:spacing w:after="40" w:line="240" w:lineRule="auto"/>
    </w:pPr>
    <w:rPr>
      <w:sz w:val="18"/>
    </w:rPr>
  </w:style>
  <w:style w:type="character" w:styleId="1005">
    <w:name w:val="Footnote Text Char"/>
    <w:link w:val="1004"/>
    <w:uiPriority w:val="99"/>
    <w:rPr>
      <w:sz w:val="18"/>
    </w:rPr>
  </w:style>
  <w:style w:type="character" w:styleId="1006">
    <w:name w:val="footnote reference"/>
    <w:uiPriority w:val="99"/>
    <w:unhideWhenUsed/>
    <w:rPr>
      <w:vertAlign w:val="superscript"/>
    </w:rPr>
  </w:style>
  <w:style w:type="paragraph" w:styleId="1007">
    <w:name w:val="endnote text"/>
    <w:basedOn w:val="1021"/>
    <w:link w:val="1008"/>
    <w:uiPriority w:val="99"/>
    <w:semiHidden/>
    <w:unhideWhenUsed/>
    <w:pPr>
      <w:spacing w:after="0" w:line="240" w:lineRule="auto"/>
    </w:pPr>
    <w:rPr>
      <w:sz w:val="20"/>
    </w:rPr>
  </w:style>
  <w:style w:type="character" w:styleId="1008">
    <w:name w:val="Endnote Text Char"/>
    <w:link w:val="1007"/>
    <w:uiPriority w:val="99"/>
    <w:rPr>
      <w:sz w:val="20"/>
    </w:rPr>
  </w:style>
  <w:style w:type="character" w:styleId="1009">
    <w:name w:val="endnote reference"/>
    <w:uiPriority w:val="99"/>
    <w:semiHidden/>
    <w:unhideWhenUsed/>
    <w:rPr>
      <w:vertAlign w:val="superscript"/>
    </w:rPr>
  </w:style>
  <w:style w:type="paragraph" w:styleId="1010">
    <w:name w:val="toc 1"/>
    <w:basedOn w:val="1021"/>
    <w:next w:val="1021"/>
    <w:uiPriority w:val="39"/>
    <w:unhideWhenUsed/>
    <w:pPr>
      <w:ind w:left="0" w:right="0" w:firstLine="0"/>
      <w:spacing w:after="57"/>
    </w:pPr>
  </w:style>
  <w:style w:type="paragraph" w:styleId="1011">
    <w:name w:val="toc 2"/>
    <w:basedOn w:val="1021"/>
    <w:next w:val="1021"/>
    <w:uiPriority w:val="39"/>
    <w:unhideWhenUsed/>
    <w:pPr>
      <w:ind w:left="283" w:right="0" w:firstLine="0"/>
      <w:spacing w:after="57"/>
    </w:pPr>
  </w:style>
  <w:style w:type="paragraph" w:styleId="1012">
    <w:name w:val="toc 3"/>
    <w:basedOn w:val="1021"/>
    <w:next w:val="1021"/>
    <w:uiPriority w:val="39"/>
    <w:unhideWhenUsed/>
    <w:pPr>
      <w:ind w:left="567" w:right="0" w:firstLine="0"/>
      <w:spacing w:after="57"/>
    </w:pPr>
  </w:style>
  <w:style w:type="paragraph" w:styleId="1013">
    <w:name w:val="toc 4"/>
    <w:basedOn w:val="1021"/>
    <w:next w:val="1021"/>
    <w:uiPriority w:val="39"/>
    <w:unhideWhenUsed/>
    <w:pPr>
      <w:ind w:left="850" w:right="0" w:firstLine="0"/>
      <w:spacing w:after="57"/>
    </w:pPr>
  </w:style>
  <w:style w:type="paragraph" w:styleId="1014">
    <w:name w:val="toc 5"/>
    <w:basedOn w:val="1021"/>
    <w:next w:val="1021"/>
    <w:uiPriority w:val="39"/>
    <w:unhideWhenUsed/>
    <w:pPr>
      <w:ind w:left="1134" w:right="0" w:firstLine="0"/>
      <w:spacing w:after="57"/>
    </w:pPr>
  </w:style>
  <w:style w:type="paragraph" w:styleId="1015">
    <w:name w:val="toc 6"/>
    <w:basedOn w:val="1021"/>
    <w:next w:val="1021"/>
    <w:uiPriority w:val="39"/>
    <w:unhideWhenUsed/>
    <w:pPr>
      <w:ind w:left="1417" w:right="0" w:firstLine="0"/>
      <w:spacing w:after="57"/>
    </w:pPr>
  </w:style>
  <w:style w:type="paragraph" w:styleId="1016">
    <w:name w:val="toc 7"/>
    <w:basedOn w:val="1021"/>
    <w:next w:val="1021"/>
    <w:uiPriority w:val="39"/>
    <w:unhideWhenUsed/>
    <w:pPr>
      <w:ind w:left="1701" w:right="0" w:firstLine="0"/>
      <w:spacing w:after="57"/>
    </w:pPr>
  </w:style>
  <w:style w:type="paragraph" w:styleId="1017">
    <w:name w:val="toc 8"/>
    <w:basedOn w:val="1021"/>
    <w:next w:val="1021"/>
    <w:uiPriority w:val="39"/>
    <w:unhideWhenUsed/>
    <w:pPr>
      <w:ind w:left="1984" w:right="0" w:firstLine="0"/>
      <w:spacing w:after="57"/>
    </w:pPr>
  </w:style>
  <w:style w:type="paragraph" w:styleId="1018">
    <w:name w:val="toc 9"/>
    <w:basedOn w:val="1021"/>
    <w:next w:val="1021"/>
    <w:uiPriority w:val="39"/>
    <w:unhideWhenUsed/>
    <w:pPr>
      <w:ind w:left="2268" w:right="0" w:firstLine="0"/>
      <w:spacing w:after="57"/>
    </w:pPr>
  </w:style>
  <w:style w:type="paragraph" w:styleId="1019">
    <w:name w:val="TOC Heading"/>
    <w:uiPriority w:val="39"/>
    <w:unhideWhenUsed/>
  </w:style>
  <w:style w:type="paragraph" w:styleId="1020">
    <w:name w:val="table of figures"/>
    <w:basedOn w:val="1021"/>
    <w:next w:val="1021"/>
    <w:uiPriority w:val="99"/>
    <w:unhideWhenUsed/>
    <w:pPr>
      <w:spacing w:after="0" w:afterAutospacing="0"/>
    </w:pPr>
  </w:style>
  <w:style w:type="paragraph" w:styleId="1021" w:default="1">
    <w:name w:val="Normal"/>
    <w:next w:val="1021"/>
    <w:link w:val="1021"/>
    <w:qFormat/>
    <w:rPr>
      <w:lang w:val="ru-RU" w:eastAsia="ru-RU" w:bidi="ar-SA"/>
    </w:rPr>
  </w:style>
  <w:style w:type="paragraph" w:styleId="1022">
    <w:name w:val="Заголовок 1"/>
    <w:basedOn w:val="1021"/>
    <w:next w:val="1022"/>
    <w:link w:val="1035"/>
    <w:qFormat/>
    <w:pPr>
      <w:ind w:left="824"/>
      <w:widowControl w:val="off"/>
      <w:outlineLvl w:val="0"/>
    </w:pPr>
    <w:rPr>
      <w:rFonts w:ascii="Times New Roman" w:hAnsi="Times New Roman" w:eastAsia="Times New Roman"/>
      <w:b/>
      <w:bCs/>
      <w:sz w:val="24"/>
      <w:szCs w:val="24"/>
      <w:lang w:val="en-US" w:eastAsia="en-US"/>
    </w:rPr>
  </w:style>
  <w:style w:type="paragraph" w:styleId="1023">
    <w:name w:val="Заголовок 2"/>
    <w:basedOn w:val="1021"/>
    <w:next w:val="1021"/>
    <w:link w:val="1042"/>
    <w:uiPriority w:val="9"/>
    <w:semiHidden/>
    <w:unhideWhenUsed/>
    <w:qFormat/>
    <w:pPr>
      <w:keepLines/>
      <w:keepNext/>
      <w:spacing w:before="40" w:line="276" w:lineRule="auto"/>
      <w:outlineLvl w:val="1"/>
    </w:pPr>
    <w:rPr>
      <w:rFonts w:ascii="Cambria" w:hAnsi="Cambria" w:eastAsia="Times New Roman"/>
      <w:color w:val="365f91"/>
      <w:sz w:val="26"/>
      <w:szCs w:val="26"/>
      <w:lang w:val="en-US" w:eastAsia="en-US"/>
    </w:rPr>
  </w:style>
  <w:style w:type="character" w:styleId="1024">
    <w:name w:val="Основной шрифт абзаца"/>
    <w:next w:val="1024"/>
    <w:link w:val="1021"/>
    <w:uiPriority w:val="1"/>
    <w:unhideWhenUsed/>
  </w:style>
  <w:style w:type="table" w:styleId="1025">
    <w:name w:val="Обычная таблица"/>
    <w:next w:val="1025"/>
    <w:link w:val="1021"/>
    <w:uiPriority w:val="99"/>
    <w:semiHidden/>
    <w:unhideWhenUsed/>
    <w:qFormat/>
    <w:tblPr/>
  </w:style>
  <w:style w:type="numbering" w:styleId="1026">
    <w:name w:val="Нет списка"/>
    <w:next w:val="1026"/>
    <w:link w:val="1021"/>
    <w:uiPriority w:val="99"/>
    <w:semiHidden/>
    <w:unhideWhenUsed/>
  </w:style>
  <w:style w:type="paragraph" w:styleId="1027">
    <w:name w:val="Без интервала"/>
    <w:next w:val="1027"/>
    <w:link w:val="1028"/>
    <w:uiPriority w:val="1"/>
    <w:qFormat/>
    <w:rPr>
      <w:sz w:val="22"/>
      <w:szCs w:val="22"/>
      <w:lang w:val="ru-RU" w:eastAsia="en-US" w:bidi="ar-SA"/>
    </w:rPr>
  </w:style>
  <w:style w:type="character" w:styleId="1028">
    <w:name w:val="Без интервала Знак"/>
    <w:next w:val="1028"/>
    <w:link w:val="1027"/>
    <w:uiPriority w:val="1"/>
    <w:rPr>
      <w:sz w:val="22"/>
      <w:szCs w:val="22"/>
      <w:lang w:val="ru-RU" w:eastAsia="en-US" w:bidi="ar-SA"/>
    </w:rPr>
  </w:style>
  <w:style w:type="paragraph" w:styleId="1029">
    <w:name w:val="Нижний колонтитул"/>
    <w:basedOn w:val="1021"/>
    <w:next w:val="1029"/>
    <w:link w:val="1030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1030">
    <w:name w:val="Нижний колонтитул Знак"/>
    <w:next w:val="1030"/>
    <w:link w:val="1029"/>
    <w:uiPriority w:val="99"/>
    <w:rPr>
      <w:rFonts w:ascii="Calibri" w:hAnsi="Calibri" w:eastAsia="Calibri" w:cs="Times New Roman"/>
      <w:sz w:val="20"/>
      <w:szCs w:val="20"/>
      <w:lang w:eastAsia="ru-RU"/>
    </w:rPr>
  </w:style>
  <w:style w:type="character" w:styleId="1031">
    <w:name w:val="Строгий"/>
    <w:next w:val="1031"/>
    <w:link w:val="1021"/>
    <w:uiPriority w:val="22"/>
    <w:qFormat/>
    <w:rPr>
      <w:b/>
      <w:bCs/>
      <w:color w:val="943634"/>
      <w:spacing w:val="5"/>
    </w:rPr>
  </w:style>
  <w:style w:type="paragraph" w:styleId="1032">
    <w:name w:val="Обычный (Интернет),Обычный (веб)"/>
    <w:basedOn w:val="1021"/>
    <w:next w:val="1032"/>
    <w:link w:val="1021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1033">
    <w:name w:val="Верхний колонтитул"/>
    <w:basedOn w:val="1021"/>
    <w:next w:val="1033"/>
    <w:link w:val="103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34">
    <w:name w:val="Верхний колонтитул Знак"/>
    <w:basedOn w:val="1024"/>
    <w:next w:val="1034"/>
    <w:link w:val="1033"/>
    <w:uiPriority w:val="99"/>
  </w:style>
  <w:style w:type="character" w:styleId="1035">
    <w:name w:val="Заголовок 1 Знак"/>
    <w:next w:val="1035"/>
    <w:link w:val="1022"/>
    <w:rPr>
      <w:rFonts w:ascii="Times New Roman" w:hAnsi="Times New Roman" w:eastAsia="Times New Roman"/>
      <w:b/>
      <w:bCs/>
      <w:sz w:val="24"/>
      <w:szCs w:val="24"/>
      <w:lang w:val="en-US" w:eastAsia="en-US"/>
    </w:rPr>
  </w:style>
  <w:style w:type="paragraph" w:styleId="1036">
    <w:name w:val="Основной текст"/>
    <w:basedOn w:val="1021"/>
    <w:next w:val="1036"/>
    <w:link w:val="1037"/>
    <w:uiPriority w:val="1"/>
    <w:qFormat/>
    <w:pPr>
      <w:ind w:left="118"/>
      <w:widowControl w:val="off"/>
    </w:pPr>
    <w:rPr>
      <w:rFonts w:ascii="Times New Roman" w:hAnsi="Times New Roman" w:eastAsia="Times New Roman"/>
      <w:sz w:val="24"/>
      <w:szCs w:val="24"/>
      <w:lang w:val="en-US" w:eastAsia="en-US"/>
    </w:rPr>
  </w:style>
  <w:style w:type="character" w:styleId="1037">
    <w:name w:val="Основной текст Знак"/>
    <w:next w:val="1037"/>
    <w:link w:val="1036"/>
    <w:uiPriority w:val="1"/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1038">
    <w:name w:val="Абзац списка"/>
    <w:basedOn w:val="1021"/>
    <w:next w:val="1038"/>
    <w:link w:val="1021"/>
    <w:uiPriority w:val="34"/>
    <w:qFormat/>
    <w:pPr>
      <w:ind w:left="118" w:firstLine="567"/>
      <w:jc w:val="both"/>
      <w:widowControl w:val="off"/>
    </w:pPr>
    <w:rPr>
      <w:rFonts w:ascii="Times New Roman" w:hAnsi="Times New Roman" w:eastAsia="Times New Roman"/>
      <w:sz w:val="22"/>
      <w:szCs w:val="22"/>
      <w:lang w:val="en-US" w:eastAsia="en-US"/>
    </w:rPr>
  </w:style>
  <w:style w:type="paragraph" w:styleId="1039">
    <w:name w:val="Table Paragraph"/>
    <w:basedOn w:val="1021"/>
    <w:next w:val="1039"/>
    <w:link w:val="1021"/>
    <w:uiPriority w:val="1"/>
    <w:qFormat/>
    <w:pPr>
      <w:jc w:val="center"/>
      <w:widowControl w:val="off"/>
    </w:pPr>
    <w:rPr>
      <w:rFonts w:ascii="Times New Roman" w:hAnsi="Times New Roman" w:eastAsia="Times New Roman"/>
      <w:sz w:val="22"/>
      <w:szCs w:val="22"/>
      <w:lang w:val="en-US" w:eastAsia="en-US"/>
    </w:rPr>
  </w:style>
  <w:style w:type="paragraph" w:styleId="1040">
    <w:name w:val="ConsPlusNormal"/>
    <w:next w:val="1040"/>
    <w:link w:val="1021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1041">
    <w:name w:val="Гиперссылка"/>
    <w:next w:val="1041"/>
    <w:link w:val="1021"/>
    <w:uiPriority w:val="99"/>
    <w:unhideWhenUsed/>
    <w:rPr>
      <w:color w:val="0000ff"/>
      <w:u w:val="single"/>
    </w:rPr>
  </w:style>
  <w:style w:type="character" w:styleId="1042">
    <w:name w:val="Заголовок 2 Знак"/>
    <w:next w:val="1042"/>
    <w:link w:val="1023"/>
    <w:uiPriority w:val="9"/>
    <w:semiHidden/>
    <w:rPr>
      <w:rFonts w:ascii="Cambria" w:hAnsi="Cambria" w:eastAsia="Times New Roman"/>
      <w:color w:val="365f91"/>
      <w:sz w:val="26"/>
      <w:szCs w:val="26"/>
      <w:lang w:val="en-US" w:eastAsia="en-US"/>
    </w:rPr>
  </w:style>
  <w:style w:type="paragraph" w:styleId="1043">
    <w:name w:val="Цитата 2"/>
    <w:basedOn w:val="1021"/>
    <w:next w:val="1021"/>
    <w:link w:val="1044"/>
    <w:uiPriority w:val="29"/>
    <w:qFormat/>
    <w:pPr>
      <w:spacing w:after="200" w:line="276" w:lineRule="auto"/>
    </w:pPr>
    <w:rPr>
      <w:rFonts w:eastAsia="Times New Roman"/>
      <w:i/>
      <w:iCs/>
      <w:color w:val="000000"/>
      <w:lang w:val="en-US" w:eastAsia="en-US"/>
    </w:rPr>
  </w:style>
  <w:style w:type="character" w:styleId="1044">
    <w:name w:val="Цитата 2 Знак"/>
    <w:next w:val="1044"/>
    <w:link w:val="1043"/>
    <w:uiPriority w:val="29"/>
    <w:rPr>
      <w:rFonts w:eastAsia="Times New Roman"/>
      <w:i/>
      <w:iCs/>
      <w:color w:val="000000"/>
      <w:lang w:val="en-US" w:eastAsia="en-US"/>
    </w:rPr>
  </w:style>
  <w:style w:type="paragraph" w:styleId="1045">
    <w:name w:val="Текст выноски"/>
    <w:basedOn w:val="1021"/>
    <w:next w:val="1045"/>
    <w:link w:val="1046"/>
    <w:uiPriority w:val="99"/>
    <w:semiHidden/>
    <w:unhideWhenUsed/>
    <w:rPr>
      <w:rFonts w:ascii="Tahoma" w:hAnsi="Tahoma" w:eastAsia="Times New Roman"/>
      <w:sz w:val="16"/>
      <w:szCs w:val="16"/>
      <w:lang w:val="en-US" w:eastAsia="en-US"/>
    </w:rPr>
  </w:style>
  <w:style w:type="character" w:styleId="1046">
    <w:name w:val="Текст выноски Знак"/>
    <w:next w:val="1046"/>
    <w:link w:val="1045"/>
    <w:uiPriority w:val="99"/>
    <w:semiHidden/>
    <w:rPr>
      <w:rFonts w:ascii="Tahoma" w:hAnsi="Tahoma" w:eastAsia="Times New Roman"/>
      <w:sz w:val="16"/>
      <w:szCs w:val="16"/>
      <w:lang w:val="en-US" w:eastAsia="en-US"/>
    </w:rPr>
  </w:style>
  <w:style w:type="paragraph" w:styleId="1047">
    <w:name w:val="ConsNonformat"/>
    <w:next w:val="1047"/>
    <w:link w:val="1021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1048">
    <w:name w:val="apple-converted-space"/>
    <w:next w:val="1048"/>
    <w:link w:val="1021"/>
  </w:style>
  <w:style w:type="paragraph" w:styleId="1049">
    <w:name w:val="Обычный1"/>
    <w:next w:val="1049"/>
    <w:link w:val="1021"/>
    <w:pPr>
      <w:spacing w:line="276" w:lineRule="auto"/>
    </w:pPr>
    <w:rPr>
      <w:rFonts w:ascii="Arial" w:hAnsi="Arial" w:eastAsia="Times New Roman" w:cs="Arial"/>
      <w:color w:val="000000"/>
      <w:sz w:val="22"/>
      <w:szCs w:val="22"/>
      <w:lang w:val="ru-RU" w:eastAsia="ru-RU" w:bidi="ar-SA"/>
    </w:rPr>
  </w:style>
  <w:style w:type="paragraph" w:styleId="1050">
    <w:name w:val="ТЕКСТ№"/>
    <w:basedOn w:val="1021"/>
    <w:next w:val="1050"/>
    <w:link w:val="1021"/>
    <w:pPr>
      <w:ind w:left="360" w:hanging="360"/>
      <w:jc w:val="both"/>
      <w:spacing w:after="120" w:line="280" w:lineRule="exact"/>
      <w:widowControl w:val="off"/>
      <w:tabs>
        <w:tab w:val="left" w:pos="360" w:leader="none"/>
      </w:tabs>
    </w:pPr>
    <w:rPr>
      <w:rFonts w:ascii="Times New Roman" w:hAnsi="Times New Roman" w:eastAsia="Times New Roman"/>
      <w:sz w:val="24"/>
    </w:rPr>
  </w:style>
  <w:style w:type="paragraph" w:styleId="1051">
    <w:name w:val="ТЕКСТ"/>
    <w:basedOn w:val="1021"/>
    <w:next w:val="1051"/>
    <w:link w:val="1021"/>
    <w:pPr>
      <w:ind w:firstLine="851"/>
      <w:jc w:val="both"/>
      <w:spacing w:after="120" w:line="280" w:lineRule="exact"/>
      <w:widowControl w:val="off"/>
    </w:pPr>
    <w:rPr>
      <w:rFonts w:ascii="Times New Roman" w:hAnsi="Times New Roman" w:eastAsia="Times New Roman"/>
      <w:sz w:val="24"/>
    </w:rPr>
  </w:style>
  <w:style w:type="character" w:styleId="1052">
    <w:name w:val="Цветовое выделение"/>
    <w:next w:val="1052"/>
    <w:link w:val="1021"/>
    <w:rPr>
      <w:b/>
      <w:bCs/>
      <w:color w:val="000080"/>
    </w:rPr>
  </w:style>
  <w:style w:type="paragraph" w:styleId="1053">
    <w:name w:val=".FORMATTEXT"/>
    <w:next w:val="1053"/>
    <w:link w:val="1021"/>
    <w:uiPriority w:val="99"/>
    <w:pPr>
      <w:widowControl w:val="off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1054">
    <w:name w:val="formattext"/>
    <w:next w:val="1054"/>
    <w:link w:val="1021"/>
    <w:pPr>
      <w:widowControl w:val="off"/>
    </w:pPr>
    <w:rPr>
      <w:rFonts w:ascii="Times New Roman" w:hAnsi="Times New Roman" w:eastAsia="Times New Roman"/>
      <w:sz w:val="18"/>
      <w:szCs w:val="18"/>
      <w:lang w:val="ru-RU" w:eastAsia="ru-RU" w:bidi="ar-SA"/>
    </w:rPr>
  </w:style>
  <w:style w:type="character" w:styleId="1055">
    <w:name w:val="fontstyle01"/>
    <w:next w:val="1055"/>
    <w:link w:val="1021"/>
    <w:rPr>
      <w:rFonts w:ascii="TimesNewRomanPSMT" w:hAnsi="TimesNewRomanPSMT"/>
      <w:color w:val="000000"/>
      <w:sz w:val="24"/>
      <w:szCs w:val="24"/>
    </w:rPr>
  </w:style>
  <w:style w:type="paragraph" w:styleId="1056">
    <w:name w:val="Основной текст с отступом"/>
    <w:basedOn w:val="1021"/>
    <w:next w:val="1056"/>
    <w:link w:val="1057"/>
    <w:uiPriority w:val="99"/>
    <w:semiHidden/>
    <w:unhideWhenUsed/>
    <w:pPr>
      <w:ind w:left="283"/>
      <w:spacing w:after="120"/>
    </w:pPr>
  </w:style>
  <w:style w:type="character" w:styleId="1057">
    <w:name w:val="Основной текст с отступом Знак"/>
    <w:basedOn w:val="1024"/>
    <w:next w:val="1057"/>
    <w:link w:val="1056"/>
    <w:uiPriority w:val="99"/>
    <w:semiHidden/>
  </w:style>
  <w:style w:type="character" w:styleId="1058">
    <w:name w:val="info-property-value"/>
    <w:next w:val="1058"/>
    <w:link w:val="1021"/>
  </w:style>
  <w:style w:type="numbering" w:styleId="1059">
    <w:name w:val="Нет списка1"/>
    <w:next w:val="1026"/>
    <w:link w:val="1021"/>
    <w:uiPriority w:val="99"/>
    <w:semiHidden/>
    <w:unhideWhenUsed/>
  </w:style>
  <w:style w:type="paragraph" w:styleId="1060">
    <w:name w:val="ppub"/>
    <w:basedOn w:val="1021"/>
    <w:next w:val="1060"/>
    <w:link w:val="1021"/>
    <w:pPr>
      <w:spacing w:after="160"/>
    </w:pPr>
    <w:rPr>
      <w:rFonts w:ascii="Times New Roman" w:hAnsi="Times New Roman" w:eastAsia="Times New Roman"/>
      <w:sz w:val="24"/>
      <w:szCs w:val="24"/>
    </w:rPr>
  </w:style>
  <w:style w:type="table" w:styleId="1061">
    <w:name w:val="Сетка таблицы"/>
    <w:basedOn w:val="1025"/>
    <w:next w:val="1061"/>
    <w:link w:val="1021"/>
    <w:uiPriority w:val="59"/>
    <w:tblPr/>
  </w:style>
  <w:style w:type="paragraph" w:styleId="1062">
    <w:name w:val="Схема документа"/>
    <w:basedOn w:val="1021"/>
    <w:next w:val="1062"/>
    <w:link w:val="1063"/>
    <w:uiPriority w:val="99"/>
    <w:semiHidden/>
    <w:unhideWhenUsed/>
    <w:rPr>
      <w:rFonts w:ascii="Tahoma" w:hAnsi="Tahoma" w:cs="Tahoma"/>
      <w:sz w:val="16"/>
      <w:szCs w:val="16"/>
      <w:lang w:eastAsia="en-US"/>
    </w:rPr>
  </w:style>
  <w:style w:type="character" w:styleId="1063">
    <w:name w:val="Схема документа Знак"/>
    <w:next w:val="1063"/>
    <w:link w:val="1062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1064">
    <w:name w:val="Font Style18"/>
    <w:next w:val="1064"/>
    <w:link w:val="1021"/>
    <w:uiPriority w:val="99"/>
    <w:rPr>
      <w:sz w:val="26"/>
      <w:szCs w:val="26"/>
    </w:rPr>
  </w:style>
  <w:style w:type="paragraph" w:styleId="1065">
    <w:name w:val="ConsNormal"/>
    <w:next w:val="1065"/>
    <w:link w:val="1021"/>
    <w:pPr>
      <w:ind w:firstLine="720"/>
      <w:widowControl w:val="off"/>
    </w:pPr>
    <w:rPr>
      <w:rFonts w:ascii="Arial" w:hAnsi="Arial" w:eastAsia="Times New Roman"/>
      <w:sz w:val="22"/>
      <w:lang w:val="ru-RU" w:eastAsia="ru-RU" w:bidi="ar-SA"/>
    </w:rPr>
  </w:style>
  <w:style w:type="paragraph" w:styleId="1066">
    <w:name w:val="Основной текст 3"/>
    <w:basedOn w:val="1021"/>
    <w:next w:val="1066"/>
    <w:link w:val="1067"/>
    <w:uiPriority w:val="99"/>
    <w:unhideWhenUsed/>
    <w:pPr>
      <w:spacing w:after="120" w:line="252" w:lineRule="auto"/>
    </w:pPr>
    <w:rPr>
      <w:rFonts w:ascii="Cambria" w:hAnsi="Cambria" w:eastAsia="Times New Roman"/>
      <w:sz w:val="16"/>
      <w:szCs w:val="16"/>
      <w:lang w:val="en-US" w:eastAsia="en-US" w:bidi="en-US"/>
    </w:rPr>
  </w:style>
  <w:style w:type="character" w:styleId="1067">
    <w:name w:val="Основной текст 3 Знак"/>
    <w:next w:val="1067"/>
    <w:link w:val="1066"/>
    <w:uiPriority w:val="99"/>
    <w:rPr>
      <w:rFonts w:ascii="Cambria" w:hAnsi="Cambria" w:eastAsia="Times New Roman"/>
      <w:sz w:val="16"/>
      <w:szCs w:val="16"/>
      <w:lang w:val="en-US" w:eastAsia="en-US" w:bidi="en-US"/>
    </w:rPr>
  </w:style>
  <w:style w:type="character" w:styleId="1068">
    <w:name w:val="Знак примечания"/>
    <w:next w:val="1068"/>
    <w:link w:val="1021"/>
    <w:uiPriority w:val="99"/>
    <w:semiHidden/>
    <w:unhideWhenUsed/>
    <w:rPr>
      <w:sz w:val="16"/>
      <w:szCs w:val="16"/>
    </w:rPr>
  </w:style>
  <w:style w:type="paragraph" w:styleId="1069">
    <w:name w:val="Текст примечания"/>
    <w:basedOn w:val="1021"/>
    <w:next w:val="1069"/>
    <w:link w:val="1070"/>
    <w:uiPriority w:val="99"/>
    <w:semiHidden/>
    <w:unhideWhenUsed/>
    <w:pPr>
      <w:spacing w:after="200" w:line="276" w:lineRule="auto"/>
    </w:pPr>
    <w:rPr>
      <w:lang w:eastAsia="en-US"/>
    </w:rPr>
  </w:style>
  <w:style w:type="character" w:styleId="1070">
    <w:name w:val="Текст примечания Знак"/>
    <w:next w:val="1070"/>
    <w:link w:val="1069"/>
    <w:uiPriority w:val="99"/>
    <w:semiHidden/>
    <w:rPr>
      <w:lang w:eastAsia="en-US"/>
    </w:rPr>
  </w:style>
  <w:style w:type="paragraph" w:styleId="1071">
    <w:name w:val="Тема примечания"/>
    <w:basedOn w:val="1069"/>
    <w:next w:val="1069"/>
    <w:link w:val="1072"/>
    <w:uiPriority w:val="99"/>
    <w:semiHidden/>
    <w:unhideWhenUsed/>
    <w:rPr>
      <w:b/>
      <w:bCs/>
    </w:rPr>
  </w:style>
  <w:style w:type="character" w:styleId="1072">
    <w:name w:val="Тема примечания Знак"/>
    <w:next w:val="1072"/>
    <w:link w:val="1071"/>
    <w:uiPriority w:val="99"/>
    <w:semiHidden/>
    <w:rPr>
      <w:b/>
      <w:bCs/>
      <w:lang w:eastAsia="en-US"/>
    </w:rPr>
  </w:style>
  <w:style w:type="character" w:styleId="1073" w:default="1">
    <w:name w:val="Default Paragraph Font"/>
    <w:uiPriority w:val="1"/>
    <w:semiHidden/>
    <w:unhideWhenUsed/>
  </w:style>
  <w:style w:type="numbering" w:styleId="1074" w:default="1">
    <w:name w:val="No List"/>
    <w:uiPriority w:val="99"/>
    <w:semiHidden/>
    <w:unhideWhenUsed/>
  </w:style>
  <w:style w:type="table" w:styleId="1075" w:default="1">
    <w:name w:val="Normal Table"/>
    <w:uiPriority w:val="99"/>
    <w:semiHidden/>
    <w:unhideWhenUsed/>
    <w:tblPr/>
  </w:style>
  <w:style w:type="paragraph" w:styleId="1076" w:customStyle="1">
    <w:name w:val=".HEADERTEXT"/>
    <w:next w:val="957"/>
    <w:link w:val="914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2b4279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Байдаков АА</cp:lastModifiedBy>
  <cp:revision>71</cp:revision>
  <dcterms:created xsi:type="dcterms:W3CDTF">2023-02-27T06:50:00Z</dcterms:created>
  <dcterms:modified xsi:type="dcterms:W3CDTF">2025-03-19T10:33:20Z</dcterms:modified>
  <cp:version>1048576</cp:version>
</cp:coreProperties>
</file>